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851" w:type="dxa"/>
        <w:tblLayout w:type="fixed"/>
        <w:tblCellMar>
          <w:left w:w="0" w:type="dxa"/>
          <w:right w:w="0" w:type="dxa"/>
        </w:tblCellMar>
        <w:tblLook w:val="0000" w:firstRow="0" w:lastRow="0" w:firstColumn="0" w:lastColumn="0" w:noHBand="0" w:noVBand="0"/>
      </w:tblPr>
      <w:tblGrid>
        <w:gridCol w:w="7372"/>
      </w:tblGrid>
      <w:tr w:rsidR="00913CEC" w:rsidRPr="00000AF9" w14:paraId="6A7C100A" w14:textId="77777777" w:rsidTr="00577605">
        <w:bookmarkStart w:id="0" w:name="_GoBack" w:displacedByCustomXml="next"/>
        <w:bookmarkEnd w:id="0" w:displacedByCustomXml="next"/>
        <w:sdt>
          <w:sdtPr>
            <w:rPr>
              <w:sz w:val="28"/>
              <w:szCs w:val="28"/>
              <w:lang w:val="en-US"/>
            </w:rPr>
            <w:alias w:val="Titel"/>
            <w:tag w:val=""/>
            <w:id w:val="702835682"/>
            <w:placeholder>
              <w:docPart w:val="84D53F76381447C8A560838CCB87370C"/>
            </w:placeholder>
            <w:dataBinding w:prefixMappings="xmlns:ns0='http://purl.org/dc/elements/1.1/' xmlns:ns1='http://schemas.openxmlformats.org/package/2006/metadata/core-properties' " w:xpath="/ns1:coreProperties[1]/ns0:title[1]" w:storeItemID="{6C3C8BC8-F283-45AE-878A-BAB7291924A1}"/>
            <w:text/>
          </w:sdtPr>
          <w:sdtEndPr/>
          <w:sdtContent>
            <w:tc>
              <w:tcPr>
                <w:tcW w:w="7372" w:type="dxa"/>
              </w:tcPr>
              <w:p w14:paraId="7A74B621" w14:textId="081ED6FC" w:rsidR="00913CEC" w:rsidRPr="00F42643" w:rsidRDefault="00913CEC" w:rsidP="00000AF9">
                <w:pPr>
                  <w:pStyle w:val="titel"/>
                  <w:snapToGrid w:val="0"/>
                  <w:jc w:val="center"/>
                  <w:rPr>
                    <w:sz w:val="28"/>
                    <w:szCs w:val="28"/>
                    <w:lang w:val="en-GB"/>
                  </w:rPr>
                </w:pPr>
                <w:r w:rsidRPr="00913CEC">
                  <w:rPr>
                    <w:sz w:val="28"/>
                    <w:szCs w:val="28"/>
                    <w:lang w:val="en-US"/>
                  </w:rPr>
                  <w:t xml:space="preserve">31122403-VD-Appendix 13-Awarding criteria lot 2 Bird </w:t>
                </w:r>
                <w:r w:rsidR="00000AF9">
                  <w:rPr>
                    <w:sz w:val="28"/>
                    <w:szCs w:val="28"/>
                    <w:lang w:val="en-US"/>
                  </w:rPr>
                  <w:t>D</w:t>
                </w:r>
                <w:r w:rsidRPr="00913CEC">
                  <w:rPr>
                    <w:sz w:val="28"/>
                    <w:szCs w:val="28"/>
                    <w:lang w:val="en-US"/>
                  </w:rPr>
                  <w:t xml:space="preserve">etection </w:t>
                </w:r>
                <w:r w:rsidR="00000AF9">
                  <w:rPr>
                    <w:sz w:val="28"/>
                    <w:szCs w:val="28"/>
                    <w:lang w:val="en-US"/>
                  </w:rPr>
                  <w:t>S</w:t>
                </w:r>
                <w:r w:rsidRPr="00913CEC">
                  <w:rPr>
                    <w:sz w:val="28"/>
                    <w:szCs w:val="28"/>
                    <w:lang w:val="en-US"/>
                  </w:rPr>
                  <w:t>ystem</w:t>
                </w:r>
              </w:p>
            </w:tc>
          </w:sdtContent>
        </w:sdt>
      </w:tr>
      <w:tr w:rsidR="00913CEC" w:rsidRPr="00000AF9" w14:paraId="36367C70" w14:textId="77777777" w:rsidTr="00577605">
        <w:tc>
          <w:tcPr>
            <w:tcW w:w="7372" w:type="dxa"/>
          </w:tcPr>
          <w:p w14:paraId="348039CF" w14:textId="77777777" w:rsidR="00913CEC" w:rsidRPr="00F42643" w:rsidRDefault="00913CEC" w:rsidP="00577605">
            <w:pPr>
              <w:pStyle w:val="broodtekst"/>
              <w:snapToGrid w:val="0"/>
              <w:jc w:val="both"/>
              <w:rPr>
                <w:sz w:val="24"/>
                <w:szCs w:val="32"/>
                <w:lang w:val="en-GB"/>
              </w:rPr>
            </w:pPr>
          </w:p>
        </w:tc>
      </w:tr>
      <w:tr w:rsidR="00913CEC" w:rsidRPr="00000AF9" w14:paraId="26CBDF2B" w14:textId="77777777" w:rsidTr="00577605">
        <w:tc>
          <w:tcPr>
            <w:tcW w:w="7372" w:type="dxa"/>
          </w:tcPr>
          <w:p w14:paraId="63509E0A" w14:textId="77777777" w:rsidR="00913CEC" w:rsidRPr="00F42643" w:rsidRDefault="00913CEC" w:rsidP="00577605">
            <w:pPr>
              <w:pStyle w:val="broodtekst"/>
              <w:snapToGrid w:val="0"/>
              <w:jc w:val="center"/>
              <w:rPr>
                <w:sz w:val="24"/>
                <w:szCs w:val="32"/>
                <w:lang w:val="en-GB"/>
              </w:rPr>
            </w:pPr>
            <w:r w:rsidRPr="00F42643">
              <w:rPr>
                <w:sz w:val="24"/>
                <w:szCs w:val="32"/>
                <w:lang w:val="en-GB"/>
              </w:rPr>
              <w:fldChar w:fldCharType="begin"/>
            </w:r>
            <w:r w:rsidRPr="00F42643">
              <w:rPr>
                <w:sz w:val="24"/>
                <w:szCs w:val="32"/>
                <w:lang w:val="en-GB"/>
              </w:rPr>
              <w:instrText xml:space="preserve"> DOCPROPERTY "subtitel" \* MERGEFORMAT </w:instrText>
            </w:r>
            <w:r w:rsidRPr="00F42643">
              <w:rPr>
                <w:sz w:val="24"/>
                <w:szCs w:val="32"/>
                <w:lang w:val="en-GB"/>
              </w:rPr>
              <w:fldChar w:fldCharType="separate"/>
            </w:r>
            <w:r w:rsidRPr="00F42643">
              <w:rPr>
                <w:sz w:val="24"/>
                <w:szCs w:val="32"/>
                <w:lang w:val="en-GB"/>
              </w:rPr>
              <w:t>Requirement specification General MIVSP LiDAR</w:t>
            </w:r>
            <w:r>
              <w:rPr>
                <w:sz w:val="24"/>
                <w:szCs w:val="32"/>
                <w:lang w:val="en-GB"/>
              </w:rPr>
              <w:t xml:space="preserve"> </w:t>
            </w:r>
            <w:r w:rsidRPr="00F42643">
              <w:rPr>
                <w:sz w:val="24"/>
                <w:szCs w:val="32"/>
                <w:lang w:val="en-GB"/>
              </w:rPr>
              <w:t xml:space="preserve"> </w:t>
            </w:r>
            <w:r w:rsidRPr="00F42643">
              <w:rPr>
                <w:sz w:val="24"/>
                <w:szCs w:val="32"/>
                <w:lang w:val="en-GB"/>
              </w:rPr>
              <w:fldChar w:fldCharType="end"/>
            </w:r>
          </w:p>
        </w:tc>
      </w:tr>
      <w:tr w:rsidR="00913CEC" w:rsidRPr="00000AF9" w14:paraId="26CA2FA1" w14:textId="77777777" w:rsidTr="00577605">
        <w:tc>
          <w:tcPr>
            <w:tcW w:w="7372" w:type="dxa"/>
          </w:tcPr>
          <w:p w14:paraId="763D3FEC" w14:textId="77777777" w:rsidR="00913CEC" w:rsidRPr="00F42643" w:rsidRDefault="00913CEC" w:rsidP="00577605">
            <w:pPr>
              <w:pStyle w:val="broodtekst"/>
              <w:snapToGrid w:val="0"/>
              <w:jc w:val="both"/>
              <w:rPr>
                <w:rFonts w:cs="Arial"/>
                <w:lang w:val="en-GB"/>
              </w:rPr>
            </w:pPr>
          </w:p>
        </w:tc>
      </w:tr>
      <w:tr w:rsidR="00913CEC" w:rsidRPr="00F42643" w14:paraId="3E192C92" w14:textId="77777777" w:rsidTr="00577605">
        <w:tc>
          <w:tcPr>
            <w:tcW w:w="7372" w:type="dxa"/>
          </w:tcPr>
          <w:p w14:paraId="359206BC" w14:textId="77777777" w:rsidR="00913CEC" w:rsidRPr="00F42643" w:rsidRDefault="00913CEC" w:rsidP="00577605">
            <w:pPr>
              <w:pStyle w:val="broodtekst"/>
              <w:snapToGrid w:val="0"/>
              <w:jc w:val="center"/>
              <w:rPr>
                <w:lang w:val="en-GB"/>
              </w:rPr>
            </w:pPr>
            <w:r w:rsidRPr="00F42643">
              <w:rPr>
                <w:rFonts w:cs="Arial"/>
                <w:lang w:val="en-GB"/>
              </w:rPr>
              <w:t>Case number: 3112 2403</w:t>
            </w:r>
          </w:p>
        </w:tc>
      </w:tr>
      <w:tr w:rsidR="00913CEC" w:rsidRPr="00F42643" w14:paraId="46718C66" w14:textId="77777777" w:rsidTr="00577605">
        <w:tc>
          <w:tcPr>
            <w:tcW w:w="7372" w:type="dxa"/>
          </w:tcPr>
          <w:p w14:paraId="66CFA172" w14:textId="77777777" w:rsidR="00913CEC" w:rsidRPr="00F42643" w:rsidRDefault="00913CEC" w:rsidP="00577605">
            <w:pPr>
              <w:pStyle w:val="broodtekst"/>
              <w:snapToGrid w:val="0"/>
              <w:jc w:val="both"/>
              <w:rPr>
                <w:lang w:val="en-GB"/>
              </w:rPr>
            </w:pPr>
          </w:p>
        </w:tc>
      </w:tr>
      <w:tr w:rsidR="00913CEC" w:rsidRPr="00F42643" w14:paraId="374CFC01" w14:textId="77777777" w:rsidTr="00577605">
        <w:tc>
          <w:tcPr>
            <w:tcW w:w="7372" w:type="dxa"/>
          </w:tcPr>
          <w:p w14:paraId="0D23F3CF" w14:textId="77777777" w:rsidR="00913CEC" w:rsidRPr="00F42643" w:rsidRDefault="00913CEC" w:rsidP="00577605">
            <w:pPr>
              <w:pStyle w:val="broodtekst"/>
              <w:snapToGrid w:val="0"/>
              <w:jc w:val="center"/>
              <w:rPr>
                <w:lang w:val="en-GB"/>
              </w:rPr>
            </w:pPr>
            <w:r>
              <w:rPr>
                <w:lang w:val="en-GB"/>
              </w:rPr>
              <w:t xml:space="preserve">Date: </w:t>
            </w:r>
            <w:r>
              <w:rPr>
                <w:lang w:val="en-GB"/>
              </w:rPr>
              <w:fldChar w:fldCharType="begin"/>
            </w:r>
            <w:r>
              <w:rPr>
                <w:lang w:val="en-GB"/>
              </w:rPr>
              <w:instrText xml:space="preserve"> SAVEDATE  \@ "dd/MM/yyyy" </w:instrText>
            </w:r>
            <w:r>
              <w:rPr>
                <w:lang w:val="en-GB"/>
              </w:rPr>
              <w:fldChar w:fldCharType="separate"/>
            </w:r>
            <w:r w:rsidR="001A4FFE">
              <w:rPr>
                <w:noProof/>
                <w:lang w:val="en-GB"/>
              </w:rPr>
              <w:t>18/05/2017</w:t>
            </w:r>
            <w:r>
              <w:rPr>
                <w:lang w:val="en-GB"/>
              </w:rPr>
              <w:fldChar w:fldCharType="end"/>
            </w:r>
          </w:p>
        </w:tc>
      </w:tr>
      <w:tr w:rsidR="00913CEC" w:rsidRPr="00F42643" w14:paraId="21A4C011" w14:textId="77777777" w:rsidTr="00577605">
        <w:tc>
          <w:tcPr>
            <w:tcW w:w="7372" w:type="dxa"/>
          </w:tcPr>
          <w:p w14:paraId="1F6C87DC" w14:textId="77777777" w:rsidR="00913CEC" w:rsidRPr="00F42643" w:rsidRDefault="00913CEC" w:rsidP="00577605">
            <w:pPr>
              <w:pStyle w:val="broodtekst"/>
              <w:snapToGrid w:val="0"/>
              <w:jc w:val="center"/>
              <w:rPr>
                <w:lang w:val="en-GB"/>
              </w:rPr>
            </w:pPr>
            <w:r>
              <w:rPr>
                <w:lang w:val="en-GB"/>
              </w:rPr>
              <w:t xml:space="preserve">Status: </w:t>
            </w:r>
            <w:sdt>
              <w:sdtPr>
                <w:rPr>
                  <w:lang w:val="en-GB"/>
                </w:rPr>
                <w:alias w:val="Status"/>
                <w:tag w:val=""/>
                <w:id w:val="1798487251"/>
                <w:placeholder>
                  <w:docPart w:val="E1A24637D3C54FFF96D9CCC968D35345"/>
                </w:placeholder>
                <w:dataBinding w:prefixMappings="xmlns:ns0='http://purl.org/dc/elements/1.1/' xmlns:ns1='http://schemas.openxmlformats.org/package/2006/metadata/core-properties' " w:xpath="/ns1:coreProperties[1]/ns1:contentStatus[1]" w:storeItemID="{6C3C8BC8-F283-45AE-878A-BAB7291924A1}"/>
                <w:text/>
              </w:sdtPr>
              <w:sdtEndPr/>
              <w:sdtContent>
                <w:r>
                  <w:t>Final</w:t>
                </w:r>
              </w:sdtContent>
            </w:sdt>
          </w:p>
        </w:tc>
      </w:tr>
    </w:tbl>
    <w:p w14:paraId="4869080B" w14:textId="77777777" w:rsidR="00913CEC" w:rsidRPr="00F42643" w:rsidRDefault="00913CEC" w:rsidP="00913CEC">
      <w:pPr>
        <w:pStyle w:val="broodtekst"/>
        <w:jc w:val="both"/>
        <w:rPr>
          <w:lang w:val="en-GB"/>
        </w:rPr>
      </w:pPr>
    </w:p>
    <w:p w14:paraId="00666CDC" w14:textId="77777777" w:rsidR="00913CEC" w:rsidRPr="00F42643" w:rsidRDefault="00913CEC" w:rsidP="00913CEC">
      <w:pPr>
        <w:pStyle w:val="broodtekst"/>
        <w:jc w:val="both"/>
        <w:rPr>
          <w:lang w:val="en-GB"/>
        </w:rPr>
      </w:pPr>
    </w:p>
    <w:p w14:paraId="746AE5BF" w14:textId="77777777" w:rsidR="00913CEC" w:rsidRPr="00F42643" w:rsidRDefault="00913CEC" w:rsidP="00913CEC">
      <w:pPr>
        <w:pStyle w:val="broodtekst"/>
        <w:jc w:val="both"/>
        <w:rPr>
          <w:lang w:val="en-GB"/>
        </w:rPr>
      </w:pPr>
    </w:p>
    <w:p w14:paraId="43FCC893" w14:textId="77777777" w:rsidR="00913CEC" w:rsidRPr="0026238E" w:rsidRDefault="00913CEC" w:rsidP="00913CEC">
      <w:pPr>
        <w:pStyle w:val="broodtekst"/>
        <w:jc w:val="both"/>
        <w:rPr>
          <w:lang w:val="en-GB"/>
        </w:rPr>
      </w:pPr>
    </w:p>
    <w:p w14:paraId="53A77EC0" w14:textId="77777777" w:rsidR="00913CEC" w:rsidRPr="00F66725" w:rsidRDefault="00913CEC" w:rsidP="00913CEC">
      <w:pPr>
        <w:pStyle w:val="broodtekst"/>
        <w:jc w:val="both"/>
        <w:rPr>
          <w:lang w:val="en-GB"/>
        </w:rPr>
      </w:pPr>
    </w:p>
    <w:p w14:paraId="5BB6734D" w14:textId="77777777" w:rsidR="00913CEC" w:rsidRPr="001F4969" w:rsidRDefault="00913CEC" w:rsidP="00913CEC">
      <w:pPr>
        <w:pStyle w:val="broodtekst"/>
        <w:jc w:val="both"/>
        <w:rPr>
          <w:lang w:val="en-GB"/>
        </w:rPr>
      </w:pPr>
    </w:p>
    <w:p w14:paraId="01722BDD" w14:textId="77777777" w:rsidR="00913CEC" w:rsidRPr="00F42643" w:rsidRDefault="00913CEC" w:rsidP="00913CEC">
      <w:pPr>
        <w:pStyle w:val="broodtekst"/>
        <w:jc w:val="both"/>
        <w:rPr>
          <w:lang w:val="en-GB"/>
        </w:rPr>
      </w:pPr>
    </w:p>
    <w:p w14:paraId="14097D6D" w14:textId="77777777" w:rsidR="00913CEC" w:rsidRPr="00F42643" w:rsidRDefault="00913CEC" w:rsidP="00913CEC">
      <w:pPr>
        <w:pStyle w:val="broodtekst"/>
        <w:jc w:val="both"/>
        <w:rPr>
          <w:lang w:val="en-GB"/>
        </w:rPr>
      </w:pPr>
    </w:p>
    <w:p w14:paraId="4B1D84A8" w14:textId="77777777" w:rsidR="00913CEC" w:rsidRPr="00F42643" w:rsidRDefault="00913CEC" w:rsidP="00913CEC">
      <w:pPr>
        <w:pStyle w:val="broodtekst"/>
        <w:jc w:val="both"/>
        <w:rPr>
          <w:lang w:val="en-GB"/>
        </w:rPr>
      </w:pPr>
    </w:p>
    <w:p w14:paraId="46770001" w14:textId="77777777" w:rsidR="00913CEC" w:rsidRPr="00F42643" w:rsidRDefault="00913CEC" w:rsidP="00913CEC">
      <w:pPr>
        <w:pStyle w:val="broodtekst"/>
        <w:jc w:val="both"/>
        <w:rPr>
          <w:lang w:val="en-GB"/>
        </w:rPr>
      </w:pPr>
    </w:p>
    <w:p w14:paraId="5E47F5C9" w14:textId="77777777" w:rsidR="00913CEC" w:rsidRPr="00F42643" w:rsidRDefault="00913CEC" w:rsidP="00913CEC">
      <w:pPr>
        <w:pStyle w:val="broodtekst"/>
        <w:jc w:val="both"/>
        <w:rPr>
          <w:lang w:val="en-GB"/>
        </w:rPr>
      </w:pPr>
    </w:p>
    <w:p w14:paraId="09AD0E8B" w14:textId="77777777" w:rsidR="00913CEC" w:rsidRPr="00F42643" w:rsidRDefault="00913CEC" w:rsidP="00913CEC">
      <w:pPr>
        <w:pStyle w:val="broodtekst"/>
        <w:jc w:val="both"/>
        <w:rPr>
          <w:lang w:val="en-GB"/>
        </w:rPr>
      </w:pPr>
    </w:p>
    <w:p w14:paraId="4F139AE6" w14:textId="77777777" w:rsidR="00913CEC" w:rsidRPr="00F42643" w:rsidRDefault="00913CEC" w:rsidP="00913CEC">
      <w:pPr>
        <w:pStyle w:val="broodtekst"/>
        <w:jc w:val="both"/>
        <w:rPr>
          <w:lang w:val="en-GB"/>
        </w:rPr>
      </w:pPr>
    </w:p>
    <w:p w14:paraId="3E2A506F" w14:textId="77777777" w:rsidR="00913CEC" w:rsidRPr="00F42643" w:rsidRDefault="00913CEC" w:rsidP="00913CEC">
      <w:pPr>
        <w:pStyle w:val="broodtekst"/>
        <w:jc w:val="both"/>
        <w:rPr>
          <w:lang w:val="en-GB"/>
        </w:rPr>
      </w:pPr>
    </w:p>
    <w:p w14:paraId="785C74DC" w14:textId="77777777" w:rsidR="00913CEC" w:rsidRPr="00F42643" w:rsidRDefault="00913CEC" w:rsidP="00913CEC">
      <w:pPr>
        <w:pStyle w:val="broodtekst"/>
        <w:jc w:val="both"/>
        <w:rPr>
          <w:lang w:val="en-GB"/>
        </w:rPr>
      </w:pPr>
    </w:p>
    <w:p w14:paraId="0DFC0127" w14:textId="77777777" w:rsidR="00913CEC" w:rsidRPr="00F42643" w:rsidRDefault="00913CEC" w:rsidP="00913CEC">
      <w:pPr>
        <w:pStyle w:val="broodtekst"/>
        <w:jc w:val="both"/>
        <w:rPr>
          <w:lang w:val="en-GB"/>
        </w:rPr>
      </w:pPr>
    </w:p>
    <w:p w14:paraId="17C4F7EF" w14:textId="77777777" w:rsidR="00913CEC" w:rsidRPr="00F42643" w:rsidRDefault="00913CEC" w:rsidP="00913CEC">
      <w:pPr>
        <w:pStyle w:val="broodtekst"/>
        <w:jc w:val="both"/>
        <w:rPr>
          <w:lang w:val="en-GB"/>
        </w:rPr>
      </w:pPr>
    </w:p>
    <w:p w14:paraId="7A68393A" w14:textId="77777777" w:rsidR="00913CEC" w:rsidRPr="00F42643" w:rsidRDefault="00913CEC" w:rsidP="00913CEC">
      <w:pPr>
        <w:pStyle w:val="broodtekst"/>
        <w:jc w:val="both"/>
        <w:rPr>
          <w:lang w:val="en-GB"/>
        </w:rPr>
      </w:pPr>
    </w:p>
    <w:p w14:paraId="0B686920" w14:textId="77777777" w:rsidR="00913CEC" w:rsidRPr="00F42643" w:rsidRDefault="00913CEC" w:rsidP="00913CEC">
      <w:pPr>
        <w:pStyle w:val="broodtekst"/>
        <w:jc w:val="both"/>
        <w:rPr>
          <w:lang w:val="en-GB"/>
        </w:rPr>
      </w:pPr>
    </w:p>
    <w:p w14:paraId="3F959843" w14:textId="77777777" w:rsidR="00913CEC" w:rsidRPr="00F42643" w:rsidRDefault="00913CEC" w:rsidP="00913CEC">
      <w:pPr>
        <w:pStyle w:val="broodtekst"/>
        <w:jc w:val="both"/>
        <w:rPr>
          <w:lang w:val="en-GB"/>
        </w:rPr>
      </w:pPr>
    </w:p>
    <w:p w14:paraId="68FF1F8C" w14:textId="77777777" w:rsidR="00913CEC" w:rsidRPr="00F42643" w:rsidRDefault="00913CEC" w:rsidP="00913CEC">
      <w:pPr>
        <w:pStyle w:val="broodtekst"/>
        <w:jc w:val="both"/>
        <w:rPr>
          <w:lang w:val="en-GB"/>
        </w:rPr>
      </w:pPr>
    </w:p>
    <w:p w14:paraId="1E6A3C91" w14:textId="77777777" w:rsidR="00913CEC" w:rsidRPr="00F42643" w:rsidRDefault="00913CEC" w:rsidP="00913CEC">
      <w:pPr>
        <w:pStyle w:val="broodtekst"/>
        <w:jc w:val="both"/>
        <w:rPr>
          <w:lang w:val="en-GB"/>
        </w:rPr>
      </w:pPr>
    </w:p>
    <w:p w14:paraId="6CA24012" w14:textId="77777777" w:rsidR="00913CEC" w:rsidRPr="00F42643" w:rsidRDefault="00913CEC" w:rsidP="00913CEC">
      <w:pPr>
        <w:pStyle w:val="broodtekst"/>
        <w:jc w:val="both"/>
        <w:rPr>
          <w:lang w:val="en-GB"/>
        </w:rPr>
      </w:pPr>
    </w:p>
    <w:p w14:paraId="2780D1A0" w14:textId="77777777" w:rsidR="00913CEC" w:rsidRPr="00F42643" w:rsidRDefault="00913CEC" w:rsidP="00913CEC">
      <w:pPr>
        <w:pStyle w:val="broodtekst"/>
        <w:jc w:val="both"/>
        <w:rPr>
          <w:lang w:val="en-GB"/>
        </w:rPr>
      </w:pPr>
    </w:p>
    <w:p w14:paraId="13F6ADEF" w14:textId="77777777" w:rsidR="00913CEC" w:rsidRPr="00F42643" w:rsidRDefault="00913CEC" w:rsidP="00913CEC">
      <w:pPr>
        <w:pStyle w:val="broodtekst"/>
        <w:jc w:val="both"/>
        <w:rPr>
          <w:lang w:val="en-GB"/>
        </w:rPr>
      </w:pPr>
    </w:p>
    <w:p w14:paraId="797B763F" w14:textId="77777777" w:rsidR="00913CEC" w:rsidRPr="00F42643" w:rsidRDefault="00913CEC" w:rsidP="00913CEC">
      <w:pPr>
        <w:pStyle w:val="broodtekst"/>
        <w:jc w:val="both"/>
        <w:rPr>
          <w:lang w:val="en-GB"/>
        </w:rPr>
      </w:pPr>
    </w:p>
    <w:p w14:paraId="10745995" w14:textId="77777777" w:rsidR="00913CEC" w:rsidRPr="00F42643" w:rsidRDefault="00913CEC" w:rsidP="00913CEC">
      <w:pPr>
        <w:pStyle w:val="broodtekst"/>
        <w:jc w:val="both"/>
        <w:rPr>
          <w:lang w:val="en-GB"/>
        </w:rPr>
      </w:pPr>
    </w:p>
    <w:p w14:paraId="5A9D64FF" w14:textId="77777777" w:rsidR="00913CEC" w:rsidRPr="00F42643" w:rsidRDefault="00913CEC" w:rsidP="00913CEC">
      <w:pPr>
        <w:pStyle w:val="broodtekst"/>
        <w:jc w:val="both"/>
        <w:rPr>
          <w:lang w:val="en-GB"/>
        </w:rPr>
        <w:sectPr w:rsidR="00913CEC" w:rsidRPr="00F42643" w:rsidSect="00913CEC">
          <w:headerReference w:type="default" r:id="rId13"/>
          <w:footnotePr>
            <w:pos w:val="beneathText"/>
          </w:footnotePr>
          <w:type w:val="continuous"/>
          <w:pgSz w:w="11905" w:h="16837"/>
          <w:pgMar w:top="4305" w:right="990" w:bottom="1440" w:left="3119" w:header="707" w:footer="708" w:gutter="0"/>
          <w:cols w:space="708"/>
          <w:docGrid w:linePitch="360"/>
        </w:sectPr>
      </w:pPr>
    </w:p>
    <w:p w14:paraId="6338697E" w14:textId="77777777" w:rsidR="00913CEC" w:rsidRPr="00F42643" w:rsidRDefault="00913CEC" w:rsidP="00913CEC">
      <w:pPr>
        <w:pStyle w:val="broodtekst"/>
        <w:jc w:val="both"/>
        <w:rPr>
          <w:lang w:val="en-GB"/>
        </w:rPr>
      </w:pPr>
    </w:p>
    <w:p w14:paraId="06340555" w14:textId="77777777" w:rsidR="00913CEC" w:rsidRPr="00F42643" w:rsidRDefault="00913CEC" w:rsidP="00913CEC">
      <w:pPr>
        <w:pStyle w:val="broodtekst"/>
        <w:jc w:val="both"/>
        <w:rPr>
          <w:lang w:val="en-GB"/>
        </w:rPr>
      </w:pPr>
    </w:p>
    <w:p w14:paraId="14BD3957" w14:textId="77777777" w:rsidR="00913CEC" w:rsidRPr="0026238E" w:rsidRDefault="00913CEC" w:rsidP="00913CEC">
      <w:pPr>
        <w:pStyle w:val="broodtekst"/>
        <w:jc w:val="both"/>
        <w:rPr>
          <w:lang w:val="en-GB"/>
        </w:rPr>
      </w:pPr>
    </w:p>
    <w:tbl>
      <w:tblPr>
        <w:tblW w:w="0" w:type="auto"/>
        <w:tblLayout w:type="fixed"/>
        <w:tblCellMar>
          <w:left w:w="0" w:type="dxa"/>
          <w:right w:w="0" w:type="dxa"/>
        </w:tblCellMar>
        <w:tblLook w:val="0000" w:firstRow="0" w:lastRow="0" w:firstColumn="0" w:lastColumn="0" w:noHBand="0" w:noVBand="0"/>
      </w:tblPr>
      <w:tblGrid>
        <w:gridCol w:w="7797"/>
      </w:tblGrid>
      <w:tr w:rsidR="00913CEC" w:rsidRPr="00000AF9" w14:paraId="4A23CA06" w14:textId="77777777" w:rsidTr="00577605">
        <w:sdt>
          <w:sdtPr>
            <w:rPr>
              <w:sz w:val="28"/>
              <w:szCs w:val="28"/>
              <w:lang w:val="en-US"/>
            </w:rPr>
            <w:alias w:val="Titel"/>
            <w:tag w:val=""/>
            <w:id w:val="468248060"/>
            <w:placeholder>
              <w:docPart w:val="F2058D68D5C64FAA8567C0C4EDB2531D"/>
            </w:placeholder>
            <w:dataBinding w:prefixMappings="xmlns:ns0='http://purl.org/dc/elements/1.1/' xmlns:ns1='http://schemas.openxmlformats.org/package/2006/metadata/core-properties' " w:xpath="/ns1:coreProperties[1]/ns0:title[1]" w:storeItemID="{6C3C8BC8-F283-45AE-878A-BAB7291924A1}"/>
            <w:text/>
          </w:sdtPr>
          <w:sdtEndPr/>
          <w:sdtContent>
            <w:tc>
              <w:tcPr>
                <w:tcW w:w="7797" w:type="dxa"/>
              </w:tcPr>
              <w:p w14:paraId="3A4D7F92" w14:textId="568BBF6F" w:rsidR="00913CEC" w:rsidRPr="00F42643" w:rsidRDefault="00000AF9" w:rsidP="00577605">
                <w:pPr>
                  <w:pStyle w:val="titel"/>
                  <w:snapToGrid w:val="0"/>
                  <w:jc w:val="center"/>
                  <w:rPr>
                    <w:sz w:val="28"/>
                    <w:szCs w:val="28"/>
                    <w:lang w:val="en-GB"/>
                  </w:rPr>
                </w:pPr>
                <w:r w:rsidRPr="00000AF9">
                  <w:rPr>
                    <w:sz w:val="28"/>
                    <w:szCs w:val="28"/>
                    <w:lang w:val="en-US"/>
                  </w:rPr>
                  <w:t>31122403-VD-Appendix 13-Awarding criteria lot 2 Bird Detection System</w:t>
                </w:r>
              </w:p>
            </w:tc>
          </w:sdtContent>
        </w:sdt>
      </w:tr>
      <w:tr w:rsidR="00913CEC" w:rsidRPr="00000AF9" w14:paraId="4FC84282" w14:textId="77777777" w:rsidTr="00577605">
        <w:tc>
          <w:tcPr>
            <w:tcW w:w="7797" w:type="dxa"/>
          </w:tcPr>
          <w:p w14:paraId="5A0A14AE" w14:textId="77777777" w:rsidR="00913CEC" w:rsidRPr="00F42643" w:rsidRDefault="00913CEC" w:rsidP="00577605">
            <w:pPr>
              <w:pStyle w:val="broodtekst"/>
              <w:snapToGrid w:val="0"/>
              <w:jc w:val="both"/>
              <w:rPr>
                <w:sz w:val="24"/>
                <w:szCs w:val="32"/>
                <w:lang w:val="en-GB"/>
              </w:rPr>
            </w:pPr>
          </w:p>
        </w:tc>
      </w:tr>
      <w:tr w:rsidR="00913CEC" w:rsidRPr="00000AF9" w14:paraId="7E03099A" w14:textId="77777777" w:rsidTr="00577605">
        <w:tc>
          <w:tcPr>
            <w:tcW w:w="7797" w:type="dxa"/>
          </w:tcPr>
          <w:p w14:paraId="50AC5343" w14:textId="64D51C02" w:rsidR="00913CEC" w:rsidRPr="00F42643" w:rsidRDefault="00913CEC" w:rsidP="00577605">
            <w:pPr>
              <w:pStyle w:val="broodtekst"/>
              <w:snapToGrid w:val="0"/>
              <w:jc w:val="center"/>
              <w:rPr>
                <w:sz w:val="24"/>
                <w:szCs w:val="32"/>
                <w:lang w:val="en-GB"/>
              </w:rPr>
            </w:pPr>
          </w:p>
        </w:tc>
      </w:tr>
      <w:tr w:rsidR="00913CEC" w:rsidRPr="00000AF9" w14:paraId="37049A5D" w14:textId="77777777" w:rsidTr="00577605">
        <w:tc>
          <w:tcPr>
            <w:tcW w:w="7797" w:type="dxa"/>
          </w:tcPr>
          <w:p w14:paraId="55945819" w14:textId="77777777" w:rsidR="00913CEC" w:rsidRPr="00F42643" w:rsidRDefault="00913CEC" w:rsidP="00577605">
            <w:pPr>
              <w:pStyle w:val="broodtekst"/>
              <w:snapToGrid w:val="0"/>
              <w:jc w:val="both"/>
              <w:rPr>
                <w:rFonts w:cs="Arial"/>
                <w:lang w:val="en-GB"/>
              </w:rPr>
            </w:pPr>
          </w:p>
        </w:tc>
      </w:tr>
      <w:tr w:rsidR="00913CEC" w:rsidRPr="00000AF9" w14:paraId="6A24B064" w14:textId="77777777" w:rsidTr="00577605">
        <w:tc>
          <w:tcPr>
            <w:tcW w:w="7797" w:type="dxa"/>
          </w:tcPr>
          <w:p w14:paraId="46A2AF1C" w14:textId="77777777" w:rsidR="00913CEC" w:rsidRPr="00F42643" w:rsidRDefault="00913CEC" w:rsidP="00577605">
            <w:pPr>
              <w:pStyle w:val="broodtekst"/>
              <w:snapToGrid w:val="0"/>
              <w:jc w:val="center"/>
              <w:rPr>
                <w:lang w:val="en-GB"/>
              </w:rPr>
            </w:pPr>
          </w:p>
        </w:tc>
      </w:tr>
      <w:tr w:rsidR="00913CEC" w:rsidRPr="00000AF9" w14:paraId="580793DD" w14:textId="77777777" w:rsidTr="00577605">
        <w:tc>
          <w:tcPr>
            <w:tcW w:w="7797" w:type="dxa"/>
          </w:tcPr>
          <w:p w14:paraId="1C8FE9C3" w14:textId="77777777" w:rsidR="00913CEC" w:rsidRPr="00F42643" w:rsidRDefault="00913CEC" w:rsidP="00577605">
            <w:pPr>
              <w:pStyle w:val="broodtekst"/>
              <w:snapToGrid w:val="0"/>
              <w:jc w:val="both"/>
              <w:rPr>
                <w:lang w:val="en-GB"/>
              </w:rPr>
            </w:pPr>
          </w:p>
        </w:tc>
      </w:tr>
      <w:tr w:rsidR="00913CEC" w:rsidRPr="00000AF9" w14:paraId="2FD782C1" w14:textId="77777777" w:rsidTr="00577605">
        <w:tc>
          <w:tcPr>
            <w:tcW w:w="7797" w:type="dxa"/>
          </w:tcPr>
          <w:p w14:paraId="35C05DB4" w14:textId="77777777" w:rsidR="00913CEC" w:rsidRPr="00F42643" w:rsidRDefault="00913CEC" w:rsidP="00577605">
            <w:pPr>
              <w:pStyle w:val="broodtekst"/>
              <w:snapToGrid w:val="0"/>
              <w:jc w:val="center"/>
              <w:rPr>
                <w:lang w:val="en-GB"/>
              </w:rPr>
            </w:pPr>
          </w:p>
        </w:tc>
      </w:tr>
      <w:tr w:rsidR="00913CEC" w:rsidRPr="00000AF9" w14:paraId="55F6235F" w14:textId="77777777" w:rsidTr="00577605">
        <w:tc>
          <w:tcPr>
            <w:tcW w:w="7797" w:type="dxa"/>
          </w:tcPr>
          <w:p w14:paraId="79C00113" w14:textId="77777777" w:rsidR="00913CEC" w:rsidRPr="00F42643" w:rsidRDefault="00913CEC" w:rsidP="00577605">
            <w:pPr>
              <w:pStyle w:val="broodtekst"/>
              <w:snapToGrid w:val="0"/>
              <w:jc w:val="center"/>
              <w:rPr>
                <w:lang w:val="en-GB"/>
              </w:rPr>
            </w:pPr>
          </w:p>
        </w:tc>
      </w:tr>
    </w:tbl>
    <w:p w14:paraId="5EB7DBE3" w14:textId="77777777" w:rsidR="00913CEC" w:rsidRPr="00F66725" w:rsidRDefault="00913CEC" w:rsidP="00913CEC">
      <w:pPr>
        <w:pStyle w:val="broodtekst"/>
        <w:jc w:val="both"/>
        <w:rPr>
          <w:lang w:val="en-GB"/>
        </w:rPr>
      </w:pPr>
    </w:p>
    <w:p w14:paraId="4E7B6E47" w14:textId="77777777" w:rsidR="00913CEC" w:rsidRPr="001F4969" w:rsidRDefault="00913CEC" w:rsidP="00913CEC">
      <w:pPr>
        <w:pStyle w:val="broodtekst"/>
        <w:jc w:val="both"/>
        <w:rPr>
          <w:lang w:val="en-GB"/>
        </w:rPr>
      </w:pPr>
    </w:p>
    <w:p w14:paraId="70427953" w14:textId="77777777" w:rsidR="00913CEC" w:rsidRDefault="00913CEC" w:rsidP="00913CEC">
      <w:pPr>
        <w:pStyle w:val="broodtekst"/>
        <w:jc w:val="both"/>
        <w:rPr>
          <w:lang w:val="en-GB"/>
        </w:rPr>
      </w:pPr>
    </w:p>
    <w:p w14:paraId="413555B2" w14:textId="77777777" w:rsidR="00913CEC" w:rsidRDefault="00913CEC" w:rsidP="00913CEC">
      <w:pPr>
        <w:pStyle w:val="broodtekst"/>
        <w:jc w:val="both"/>
        <w:rPr>
          <w:lang w:val="en-GB"/>
        </w:rPr>
      </w:pPr>
    </w:p>
    <w:p w14:paraId="362560E9" w14:textId="77777777" w:rsidR="00913CEC" w:rsidRDefault="00913CEC" w:rsidP="00913CEC">
      <w:pPr>
        <w:pStyle w:val="broodtekst"/>
        <w:jc w:val="both"/>
        <w:rPr>
          <w:lang w:val="en-GB"/>
        </w:rPr>
      </w:pPr>
    </w:p>
    <w:p w14:paraId="53039CEA" w14:textId="77777777" w:rsidR="00913CEC" w:rsidRDefault="00913CEC" w:rsidP="00913CEC">
      <w:pPr>
        <w:pStyle w:val="broodtekst"/>
        <w:jc w:val="both"/>
        <w:rPr>
          <w:lang w:val="en-GB"/>
        </w:rPr>
      </w:pPr>
    </w:p>
    <w:p w14:paraId="4CA7A7C8" w14:textId="77777777" w:rsidR="00913CEC" w:rsidRDefault="00913CEC" w:rsidP="00913CEC">
      <w:pPr>
        <w:pStyle w:val="broodtekst"/>
        <w:jc w:val="both"/>
        <w:rPr>
          <w:lang w:val="en-GB"/>
        </w:rPr>
      </w:pPr>
    </w:p>
    <w:p w14:paraId="56DC7746" w14:textId="77777777" w:rsidR="00913CEC" w:rsidRDefault="00913CEC" w:rsidP="00913CEC">
      <w:pPr>
        <w:pStyle w:val="broodtekst"/>
        <w:jc w:val="both"/>
        <w:rPr>
          <w:lang w:val="en-GB"/>
        </w:rPr>
      </w:pPr>
    </w:p>
    <w:p w14:paraId="62D8AD8A" w14:textId="77777777" w:rsidR="00913CEC" w:rsidRPr="001F4969" w:rsidRDefault="00913CEC" w:rsidP="00913CEC">
      <w:pPr>
        <w:pStyle w:val="broodtekst"/>
        <w:jc w:val="both"/>
        <w:rPr>
          <w:lang w:val="en-GB"/>
        </w:rPr>
      </w:pPr>
    </w:p>
    <w:p w14:paraId="2D8683AA" w14:textId="77777777" w:rsidR="00913CEC" w:rsidRPr="001F4969" w:rsidRDefault="00913CEC" w:rsidP="00913CEC">
      <w:pPr>
        <w:pStyle w:val="broodtekst"/>
        <w:jc w:val="both"/>
        <w:rPr>
          <w:lang w:val="en-GB"/>
        </w:rPr>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913CEC" w:rsidRPr="00F42643" w14:paraId="45CFB658" w14:textId="77777777" w:rsidTr="00577605">
        <w:tc>
          <w:tcPr>
            <w:tcW w:w="2072" w:type="dxa"/>
          </w:tcPr>
          <w:p w14:paraId="1C75E641" w14:textId="77777777" w:rsidR="00913CEC" w:rsidRPr="00F42643" w:rsidRDefault="00913CEC" w:rsidP="00577605">
            <w:pPr>
              <w:snapToGrid w:val="0"/>
              <w:jc w:val="both"/>
              <w:rPr>
                <w:lang w:val="en-GB"/>
              </w:rPr>
            </w:pPr>
            <w:r w:rsidRPr="001F4969">
              <w:rPr>
                <w:lang w:val="en-GB"/>
              </w:rPr>
              <w:t>Coloph</w:t>
            </w:r>
            <w:r w:rsidRPr="00F42643">
              <w:rPr>
                <w:lang w:val="en-GB"/>
              </w:rPr>
              <w:t>on</w:t>
            </w:r>
          </w:p>
        </w:tc>
        <w:tc>
          <w:tcPr>
            <w:tcW w:w="5669" w:type="dxa"/>
            <w:gridSpan w:val="2"/>
          </w:tcPr>
          <w:p w14:paraId="720F08C1" w14:textId="77777777" w:rsidR="00913CEC" w:rsidRPr="00F42643" w:rsidRDefault="00913CEC" w:rsidP="00577605">
            <w:pPr>
              <w:pStyle w:val="titel"/>
              <w:snapToGrid w:val="0"/>
              <w:jc w:val="both"/>
              <w:rPr>
                <w:lang w:val="en-GB"/>
              </w:rPr>
            </w:pPr>
          </w:p>
        </w:tc>
      </w:tr>
      <w:tr w:rsidR="00913CEC" w:rsidRPr="00F42643" w14:paraId="452E7914" w14:textId="77777777" w:rsidTr="00577605">
        <w:trPr>
          <w:trHeight w:hRule="exact" w:val="343"/>
        </w:trPr>
        <w:tc>
          <w:tcPr>
            <w:tcW w:w="7741" w:type="dxa"/>
            <w:gridSpan w:val="3"/>
          </w:tcPr>
          <w:p w14:paraId="4C932CE7" w14:textId="77777777" w:rsidR="00913CEC" w:rsidRPr="00F42643" w:rsidRDefault="00913CEC" w:rsidP="00577605">
            <w:pPr>
              <w:pStyle w:val="broodtekst"/>
              <w:snapToGrid w:val="0"/>
              <w:jc w:val="both"/>
              <w:rPr>
                <w:lang w:val="en-GB"/>
              </w:rPr>
            </w:pPr>
          </w:p>
        </w:tc>
      </w:tr>
      <w:tr w:rsidR="00913CEC" w:rsidRPr="00000AF9" w14:paraId="2BAF9948" w14:textId="77777777" w:rsidTr="00577605">
        <w:tc>
          <w:tcPr>
            <w:tcW w:w="2072" w:type="dxa"/>
          </w:tcPr>
          <w:p w14:paraId="22E7C1F8" w14:textId="77777777" w:rsidR="00913CEC" w:rsidRPr="0026238E" w:rsidRDefault="00913CEC" w:rsidP="00577605">
            <w:pPr>
              <w:pStyle w:val="broodtekst"/>
              <w:snapToGrid w:val="0"/>
              <w:jc w:val="both"/>
              <w:rPr>
                <w:lang w:val="en-GB"/>
              </w:rPr>
            </w:pPr>
            <w:r w:rsidRPr="00F42643">
              <w:rPr>
                <w:lang w:val="en-GB"/>
              </w:rPr>
              <w:t>Issued by:</w:t>
            </w:r>
          </w:p>
        </w:tc>
        <w:tc>
          <w:tcPr>
            <w:tcW w:w="224" w:type="dxa"/>
          </w:tcPr>
          <w:p w14:paraId="3009086F" w14:textId="77777777" w:rsidR="00913CEC" w:rsidRPr="00F66725" w:rsidRDefault="00913CEC" w:rsidP="00577605">
            <w:pPr>
              <w:pStyle w:val="broodtekst"/>
              <w:snapToGrid w:val="0"/>
              <w:jc w:val="both"/>
              <w:rPr>
                <w:lang w:val="en-GB"/>
              </w:rPr>
            </w:pPr>
          </w:p>
        </w:tc>
        <w:tc>
          <w:tcPr>
            <w:tcW w:w="5445" w:type="dxa"/>
          </w:tcPr>
          <w:p w14:paraId="65954CC9" w14:textId="77777777" w:rsidR="00913CEC" w:rsidRPr="00F42643" w:rsidRDefault="00913CEC" w:rsidP="00577605">
            <w:pPr>
              <w:pStyle w:val="broodtekst"/>
              <w:snapToGrid w:val="0"/>
              <w:jc w:val="both"/>
              <w:rPr>
                <w:lang w:val="en-GB"/>
              </w:rPr>
            </w:pPr>
            <w:r w:rsidRPr="00282FEF">
              <w:rPr>
                <w:lang w:val="en-GB"/>
              </w:rPr>
              <w:fldChar w:fldCharType="begin"/>
            </w:r>
            <w:r w:rsidRPr="00F42643">
              <w:rPr>
                <w:lang w:val="en-GB"/>
              </w:rPr>
              <w:instrText xml:space="preserve"> DOCPROPERTY "_uitgegevendoor" \* MERGEFORMAT </w:instrText>
            </w:r>
            <w:r w:rsidRPr="00282FEF">
              <w:rPr>
                <w:lang w:val="en-GB"/>
              </w:rPr>
              <w:fldChar w:fldCharType="separate"/>
            </w:r>
            <w:r w:rsidRPr="00F42643">
              <w:rPr>
                <w:lang w:val="en-GB"/>
              </w:rPr>
              <w:t>Ministry of Infrastructure and the Environment</w:t>
            </w:r>
            <w:r w:rsidRPr="00282FEF">
              <w:rPr>
                <w:lang w:val="en-GB"/>
              </w:rPr>
              <w:fldChar w:fldCharType="end"/>
            </w:r>
          </w:p>
        </w:tc>
      </w:tr>
      <w:tr w:rsidR="00913CEC" w:rsidRPr="00F42643" w14:paraId="2022FD15" w14:textId="77777777" w:rsidTr="00577605">
        <w:tc>
          <w:tcPr>
            <w:tcW w:w="2072" w:type="dxa"/>
          </w:tcPr>
          <w:p w14:paraId="0A9825F8" w14:textId="77777777" w:rsidR="00913CEC" w:rsidRPr="0026238E" w:rsidRDefault="00913CEC" w:rsidP="00577605">
            <w:pPr>
              <w:pStyle w:val="broodtekst"/>
              <w:snapToGrid w:val="0"/>
              <w:jc w:val="both"/>
              <w:rPr>
                <w:lang w:val="en-GB"/>
              </w:rPr>
            </w:pPr>
            <w:r w:rsidRPr="00F42643">
              <w:rPr>
                <w:lang w:val="en-GB"/>
              </w:rPr>
              <w:t>Date:</w:t>
            </w:r>
          </w:p>
        </w:tc>
        <w:tc>
          <w:tcPr>
            <w:tcW w:w="224" w:type="dxa"/>
          </w:tcPr>
          <w:p w14:paraId="09F54129" w14:textId="77777777" w:rsidR="00913CEC" w:rsidRPr="00F66725" w:rsidRDefault="00913CEC" w:rsidP="00577605">
            <w:pPr>
              <w:pStyle w:val="broodtekst"/>
              <w:snapToGrid w:val="0"/>
              <w:jc w:val="both"/>
              <w:rPr>
                <w:lang w:val="en-GB"/>
              </w:rPr>
            </w:pPr>
          </w:p>
        </w:tc>
        <w:tc>
          <w:tcPr>
            <w:tcW w:w="5445" w:type="dxa"/>
          </w:tcPr>
          <w:p w14:paraId="20D17FDD" w14:textId="77777777" w:rsidR="00913CEC" w:rsidRPr="001F4969" w:rsidRDefault="00913CEC" w:rsidP="00577605">
            <w:pPr>
              <w:pStyle w:val="broodtekst"/>
              <w:snapToGrid w:val="0"/>
              <w:jc w:val="both"/>
              <w:rPr>
                <w:lang w:val="en-GB"/>
              </w:rPr>
            </w:pPr>
            <w:r w:rsidRPr="001F4969">
              <w:rPr>
                <w:lang w:val="en-GB"/>
              </w:rPr>
              <w:fldChar w:fldCharType="begin"/>
            </w:r>
            <w:r w:rsidRPr="00F42643">
              <w:rPr>
                <w:lang w:val="en-GB"/>
              </w:rPr>
              <w:instrText xml:space="preserve"> TIME \@ "d-M-yyyy" </w:instrText>
            </w:r>
            <w:r w:rsidRPr="001F4969">
              <w:rPr>
                <w:lang w:val="en-GB"/>
              </w:rPr>
              <w:fldChar w:fldCharType="separate"/>
            </w:r>
            <w:r w:rsidR="001A4FFE">
              <w:rPr>
                <w:noProof/>
                <w:lang w:val="en-GB"/>
              </w:rPr>
              <w:t>18-5-2017</w:t>
            </w:r>
            <w:r w:rsidRPr="001F4969">
              <w:rPr>
                <w:lang w:val="en-GB"/>
              </w:rPr>
              <w:fldChar w:fldCharType="end"/>
            </w:r>
          </w:p>
        </w:tc>
      </w:tr>
      <w:tr w:rsidR="00913CEC" w:rsidRPr="00F42643" w14:paraId="0EF5F8DC" w14:textId="77777777" w:rsidTr="00577605">
        <w:tc>
          <w:tcPr>
            <w:tcW w:w="2072" w:type="dxa"/>
          </w:tcPr>
          <w:p w14:paraId="7953C027" w14:textId="77777777" w:rsidR="00913CEC" w:rsidRPr="00F42643" w:rsidRDefault="00913CEC" w:rsidP="00577605">
            <w:pPr>
              <w:pStyle w:val="broodtekst"/>
              <w:snapToGrid w:val="0"/>
              <w:jc w:val="both"/>
              <w:rPr>
                <w:lang w:val="en-GB"/>
              </w:rPr>
            </w:pPr>
            <w:r w:rsidRPr="00F42643">
              <w:rPr>
                <w:lang w:val="en-GB"/>
              </w:rPr>
              <w:t>Status:</w:t>
            </w:r>
          </w:p>
        </w:tc>
        <w:tc>
          <w:tcPr>
            <w:tcW w:w="224" w:type="dxa"/>
          </w:tcPr>
          <w:p w14:paraId="1CFF9AD8" w14:textId="77777777" w:rsidR="00913CEC" w:rsidRPr="0026238E" w:rsidRDefault="00913CEC" w:rsidP="00577605">
            <w:pPr>
              <w:pStyle w:val="broodtekst"/>
              <w:snapToGrid w:val="0"/>
              <w:jc w:val="both"/>
              <w:rPr>
                <w:lang w:val="en-GB"/>
              </w:rPr>
            </w:pPr>
          </w:p>
        </w:tc>
        <w:sdt>
          <w:sdtPr>
            <w:rPr>
              <w:lang w:val="en-GB"/>
            </w:rPr>
            <w:alias w:val="Status"/>
            <w:tag w:val=""/>
            <w:id w:val="-919787598"/>
            <w:placeholder>
              <w:docPart w:val="FE9A58FE79714E01A021B2C8B1181BD7"/>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5445" w:type="dxa"/>
              </w:tcPr>
              <w:p w14:paraId="14E421EB" w14:textId="77777777" w:rsidR="00913CEC" w:rsidRPr="00F66725" w:rsidRDefault="00913CEC" w:rsidP="00577605">
                <w:pPr>
                  <w:pStyle w:val="broodtekst"/>
                  <w:snapToGrid w:val="0"/>
                  <w:jc w:val="both"/>
                  <w:rPr>
                    <w:lang w:val="en-GB"/>
                  </w:rPr>
                </w:pPr>
                <w:r>
                  <w:t>Final</w:t>
                </w:r>
              </w:p>
            </w:tc>
          </w:sdtContent>
        </w:sdt>
      </w:tr>
      <w:tr w:rsidR="00913CEC" w:rsidRPr="00F42643" w14:paraId="679DDE9E" w14:textId="77777777" w:rsidTr="00577605">
        <w:tc>
          <w:tcPr>
            <w:tcW w:w="2072" w:type="dxa"/>
          </w:tcPr>
          <w:p w14:paraId="0D58C426" w14:textId="77777777" w:rsidR="00913CEC" w:rsidRPr="0026238E" w:rsidRDefault="00913CEC" w:rsidP="00577605">
            <w:pPr>
              <w:pStyle w:val="broodtekst"/>
              <w:snapToGrid w:val="0"/>
              <w:jc w:val="both"/>
              <w:rPr>
                <w:lang w:val="en-GB"/>
              </w:rPr>
            </w:pPr>
          </w:p>
        </w:tc>
        <w:tc>
          <w:tcPr>
            <w:tcW w:w="224" w:type="dxa"/>
          </w:tcPr>
          <w:p w14:paraId="2169B06F" w14:textId="77777777" w:rsidR="00913CEC" w:rsidRPr="00F66725" w:rsidRDefault="00913CEC" w:rsidP="00577605">
            <w:pPr>
              <w:pStyle w:val="broodtekst"/>
              <w:snapToGrid w:val="0"/>
              <w:jc w:val="both"/>
              <w:rPr>
                <w:lang w:val="en-GB"/>
              </w:rPr>
            </w:pPr>
          </w:p>
        </w:tc>
        <w:tc>
          <w:tcPr>
            <w:tcW w:w="5445" w:type="dxa"/>
          </w:tcPr>
          <w:p w14:paraId="6EA268DD" w14:textId="77777777" w:rsidR="00913CEC" w:rsidRPr="001F4969" w:rsidRDefault="00913CEC" w:rsidP="00577605">
            <w:pPr>
              <w:pStyle w:val="broodtekst"/>
              <w:snapToGrid w:val="0"/>
              <w:jc w:val="both"/>
              <w:rPr>
                <w:lang w:val="en-GB"/>
              </w:rPr>
            </w:pPr>
          </w:p>
        </w:tc>
      </w:tr>
    </w:tbl>
    <w:p w14:paraId="2E7248D0" w14:textId="77777777" w:rsidR="00913CEC" w:rsidRPr="00F42643" w:rsidRDefault="00913CEC" w:rsidP="00913CEC">
      <w:pPr>
        <w:pStyle w:val="broodtekst"/>
        <w:jc w:val="both"/>
        <w:rPr>
          <w:lang w:val="en-GB"/>
        </w:rPr>
      </w:pPr>
    </w:p>
    <w:p w14:paraId="71601F3D" w14:textId="77777777" w:rsidR="00913CEC" w:rsidRPr="0026238E" w:rsidRDefault="00913CEC" w:rsidP="00913CEC">
      <w:pPr>
        <w:pStyle w:val="broodtekst"/>
        <w:jc w:val="both"/>
        <w:rPr>
          <w:lang w:val="en-GB"/>
        </w:rPr>
      </w:pPr>
    </w:p>
    <w:p w14:paraId="0F9B5289" w14:textId="77777777" w:rsidR="00913CEC" w:rsidRPr="00F66725" w:rsidRDefault="00913CEC" w:rsidP="00913CEC">
      <w:pPr>
        <w:pStyle w:val="broodtekst"/>
        <w:jc w:val="both"/>
        <w:rPr>
          <w:lang w:val="en-GB"/>
        </w:rPr>
      </w:pPr>
    </w:p>
    <w:p w14:paraId="54BA107C" w14:textId="77777777" w:rsidR="00913CEC" w:rsidRPr="001F4969" w:rsidRDefault="00913CEC" w:rsidP="00913CEC">
      <w:pPr>
        <w:jc w:val="both"/>
        <w:rPr>
          <w:lang w:val="en-GB"/>
        </w:rPr>
      </w:pPr>
    </w:p>
    <w:p w14:paraId="0117402A" w14:textId="77777777" w:rsidR="00913CEC" w:rsidRPr="001F4969" w:rsidRDefault="00913CEC" w:rsidP="00913CEC">
      <w:pPr>
        <w:jc w:val="both"/>
        <w:rPr>
          <w:lang w:val="en-GB"/>
        </w:rPr>
      </w:pPr>
    </w:p>
    <w:p w14:paraId="740539EF" w14:textId="77777777" w:rsidR="00913CEC" w:rsidRPr="001F4969" w:rsidRDefault="00913CEC" w:rsidP="00913CEC">
      <w:pPr>
        <w:jc w:val="both"/>
        <w:rPr>
          <w:lang w:val="en-GB"/>
        </w:rPr>
      </w:pPr>
    </w:p>
    <w:p w14:paraId="078C8C40" w14:textId="77777777" w:rsidR="00913CEC" w:rsidRPr="00F42643" w:rsidRDefault="00913CEC" w:rsidP="00913CEC">
      <w:pPr>
        <w:jc w:val="both"/>
        <w:rPr>
          <w:lang w:val="en-GB"/>
        </w:rPr>
      </w:pPr>
    </w:p>
    <w:p w14:paraId="35ED2D05" w14:textId="77777777" w:rsidR="00913CEC" w:rsidRPr="00F42643" w:rsidRDefault="00913CEC" w:rsidP="00913CEC">
      <w:pPr>
        <w:jc w:val="both"/>
        <w:rPr>
          <w:lang w:val="en-GB"/>
        </w:rPr>
      </w:pPr>
    </w:p>
    <w:p w14:paraId="66E4F460" w14:textId="77777777" w:rsidR="00913CEC" w:rsidRPr="00F42643" w:rsidRDefault="00913CEC" w:rsidP="00913CEC">
      <w:pPr>
        <w:jc w:val="both"/>
        <w:rPr>
          <w:lang w:val="en-GB"/>
        </w:rPr>
      </w:pPr>
    </w:p>
    <w:p w14:paraId="788005BA" w14:textId="77777777" w:rsidR="00913CEC" w:rsidRPr="00F42643" w:rsidRDefault="00913CEC" w:rsidP="00913CEC">
      <w:pPr>
        <w:jc w:val="both"/>
        <w:rPr>
          <w:lang w:val="en-GB"/>
        </w:rPr>
      </w:pPr>
    </w:p>
    <w:p w14:paraId="62689E43" w14:textId="77777777" w:rsidR="00913CEC" w:rsidRPr="00F42643" w:rsidRDefault="00913CEC" w:rsidP="00913CEC">
      <w:pPr>
        <w:jc w:val="both"/>
        <w:rPr>
          <w:lang w:val="en-GB"/>
        </w:rPr>
      </w:pPr>
    </w:p>
    <w:p w14:paraId="628C6D8B" w14:textId="77777777" w:rsidR="00913CEC" w:rsidRPr="00F42643" w:rsidRDefault="00913CEC" w:rsidP="00913CEC">
      <w:pPr>
        <w:jc w:val="both"/>
        <w:rPr>
          <w:lang w:val="en-GB"/>
        </w:rPr>
      </w:pPr>
    </w:p>
    <w:p w14:paraId="40535B57" w14:textId="77777777" w:rsidR="00913CEC" w:rsidRDefault="00913CEC" w:rsidP="00913CEC">
      <w:pPr>
        <w:jc w:val="both"/>
        <w:rPr>
          <w:lang w:val="en-GB"/>
        </w:rPr>
      </w:pPr>
      <w:r w:rsidRPr="00F42643">
        <w:rPr>
          <w:lang w:val="en-GB"/>
        </w:rPr>
        <w:t>© 2017, Rijkswaterstaat (Department of Waterways and Public Works) Central Information Provision (CIV). All rights reserved. No part of this document may be reproduced in whatever form or by whatever means without written consent of the CIP. This document is confidential and may only be used for the purposes it was released for.</w:t>
      </w:r>
    </w:p>
    <w:p w14:paraId="797612A3" w14:textId="77777777" w:rsidR="00BC6032" w:rsidRPr="00913CEC" w:rsidRDefault="00BC6032" w:rsidP="00BC6032">
      <w:pPr>
        <w:rPr>
          <w:lang w:val="en-GB"/>
        </w:rPr>
      </w:pPr>
    </w:p>
    <w:p w14:paraId="797612A4" w14:textId="77777777" w:rsidR="00BC6032" w:rsidRPr="00913CEC" w:rsidRDefault="00BC6032" w:rsidP="00BC6032">
      <w:pPr>
        <w:rPr>
          <w:lang w:val="en-US"/>
        </w:rPr>
      </w:pPr>
    </w:p>
    <w:p w14:paraId="797612A5" w14:textId="77777777" w:rsidR="00BC6032" w:rsidRPr="00913CEC" w:rsidRDefault="00BC6032" w:rsidP="00BC6032">
      <w:pPr>
        <w:rPr>
          <w:lang w:val="en-US"/>
        </w:rPr>
      </w:pPr>
    </w:p>
    <w:p w14:paraId="797612A6" w14:textId="77777777" w:rsidR="00BC6032" w:rsidRPr="00913CEC" w:rsidRDefault="00BC6032" w:rsidP="00BC6032">
      <w:pPr>
        <w:rPr>
          <w:lang w:val="en-US"/>
        </w:rPr>
      </w:pPr>
    </w:p>
    <w:p w14:paraId="797612A7" w14:textId="77777777" w:rsidR="00BC6032" w:rsidRPr="00913CEC" w:rsidRDefault="00BC6032" w:rsidP="00BC6032">
      <w:pPr>
        <w:rPr>
          <w:lang w:val="en-US"/>
        </w:rPr>
      </w:pPr>
    </w:p>
    <w:p w14:paraId="797612A8" w14:textId="77777777" w:rsidR="00BC6032" w:rsidRPr="00913CEC" w:rsidRDefault="00BC6032" w:rsidP="00BC6032">
      <w:pPr>
        <w:rPr>
          <w:lang w:val="en-US"/>
        </w:rPr>
      </w:pPr>
    </w:p>
    <w:p w14:paraId="797612A9" w14:textId="77777777" w:rsidR="00BC6032" w:rsidRPr="00913CEC" w:rsidRDefault="00BC6032" w:rsidP="00BC6032">
      <w:pPr>
        <w:rPr>
          <w:lang w:val="en-US"/>
        </w:rPr>
      </w:pPr>
    </w:p>
    <w:p w14:paraId="797612AA" w14:textId="77777777" w:rsidR="00BC6032" w:rsidRPr="00913CEC" w:rsidRDefault="00BC6032" w:rsidP="00BC6032">
      <w:pPr>
        <w:rPr>
          <w:lang w:val="en-US"/>
        </w:rPr>
      </w:pPr>
    </w:p>
    <w:sdt>
      <w:sdtPr>
        <w:rPr>
          <w:lang w:val="en-US"/>
        </w:rPr>
        <w:alias w:val="Titel"/>
        <w:tag w:val=""/>
        <w:id w:val="-1311702307"/>
        <w:placeholder>
          <w:docPart w:val="367F779DC8B044E9A4649ED8A3869CBD"/>
        </w:placeholder>
        <w:dataBinding w:prefixMappings="xmlns:ns0='http://purl.org/dc/elements/1.1/' xmlns:ns1='http://schemas.openxmlformats.org/package/2006/metadata/core-properties' " w:xpath="/ns1:coreProperties[1]/ns0:title[1]" w:storeItemID="{6C3C8BC8-F283-45AE-878A-BAB7291924A1}"/>
        <w:text/>
      </w:sdtPr>
      <w:sdtEndPr/>
      <w:sdtContent>
        <w:p w14:paraId="797612AC" w14:textId="02FAD8D6" w:rsidR="0000579A" w:rsidRPr="00500629" w:rsidRDefault="00000AF9" w:rsidP="0000579A">
          <w:pPr>
            <w:rPr>
              <w:lang w:val="en-US"/>
            </w:rPr>
          </w:pPr>
          <w:r w:rsidRPr="00000AF9">
            <w:rPr>
              <w:lang w:val="en-US"/>
            </w:rPr>
            <w:t>31122403-VD-Appendix 13-Awarding criteria lot 2 Bird Detection System</w:t>
          </w:r>
        </w:p>
      </w:sdtContent>
    </w:sdt>
    <w:p w14:paraId="797612AD" w14:textId="77777777" w:rsidR="0000579A" w:rsidRPr="00500629" w:rsidRDefault="0000579A" w:rsidP="0000579A">
      <w:pPr>
        <w:rPr>
          <w:lang w:val="en-US"/>
        </w:rPr>
      </w:pPr>
    </w:p>
    <w:p w14:paraId="797612AE" w14:textId="77777777" w:rsidR="0000579A" w:rsidRPr="0003449F" w:rsidRDefault="0000579A" w:rsidP="0000579A">
      <w:r w:rsidRPr="0003449F">
        <w:t>Zaaknummer:</w:t>
      </w:r>
      <w:r w:rsidRPr="0003449F">
        <w:rPr>
          <w:szCs w:val="18"/>
        </w:rPr>
        <w:t xml:space="preserve"> </w:t>
      </w:r>
      <w:r w:rsidR="00CB74CD" w:rsidRPr="0003449F">
        <w:rPr>
          <w:szCs w:val="18"/>
        </w:rPr>
        <w:t>31122403</w:t>
      </w:r>
    </w:p>
    <w:p w14:paraId="797612AF" w14:textId="6254334D" w:rsidR="0000579A" w:rsidRPr="0003449F" w:rsidRDefault="0000579A" w:rsidP="0000579A">
      <w:r w:rsidRPr="0003449F">
        <w:t xml:space="preserve">Naam aanbesteding: </w:t>
      </w:r>
      <w:r w:rsidR="00CB74CD" w:rsidRPr="0003449F">
        <w:t xml:space="preserve">MIVSP </w:t>
      </w:r>
      <w:r w:rsidR="00E94CAA">
        <w:t>Bird Detection System</w:t>
      </w:r>
    </w:p>
    <w:p w14:paraId="797612B0" w14:textId="18B1F2BB" w:rsidR="0000579A" w:rsidRPr="00D44C9E" w:rsidRDefault="0000579A" w:rsidP="0000579A">
      <w:pPr>
        <w:rPr>
          <w:lang w:val="en-US"/>
        </w:rPr>
      </w:pPr>
      <w:r w:rsidRPr="00D44C9E">
        <w:rPr>
          <w:lang w:val="en-US"/>
        </w:rPr>
        <w:t>Datum</w:t>
      </w:r>
      <w:r w:rsidR="00D73741" w:rsidRPr="00D44C9E">
        <w:rPr>
          <w:lang w:val="en-US"/>
        </w:rPr>
        <w:t>:</w:t>
      </w:r>
      <w:r w:rsidRPr="00D44C9E">
        <w:rPr>
          <w:lang w:val="en-US"/>
        </w:rPr>
        <w:t xml:space="preserve"> </w:t>
      </w:r>
      <w:r w:rsidR="001D6E9F">
        <w:fldChar w:fldCharType="begin"/>
      </w:r>
      <w:r w:rsidR="001D6E9F">
        <w:instrText xml:space="preserve"> SAVEDATE  \@ "d-M-yyyy" </w:instrText>
      </w:r>
      <w:r w:rsidR="001D6E9F">
        <w:fldChar w:fldCharType="separate"/>
      </w:r>
      <w:r w:rsidR="001A4FFE">
        <w:rPr>
          <w:noProof/>
        </w:rPr>
        <w:t>18-5-2017</w:t>
      </w:r>
      <w:r w:rsidR="001D6E9F">
        <w:fldChar w:fldCharType="end"/>
      </w:r>
    </w:p>
    <w:p w14:paraId="797612B1" w14:textId="019C7A1F" w:rsidR="0000579A" w:rsidRPr="00D44C9E" w:rsidRDefault="0000579A" w:rsidP="0000579A">
      <w:pPr>
        <w:rPr>
          <w:lang w:val="en-US"/>
        </w:rPr>
      </w:pPr>
      <w:r w:rsidRPr="00D44C9E">
        <w:rPr>
          <w:lang w:val="en-US"/>
        </w:rPr>
        <w:t>Versie</w:t>
      </w:r>
      <w:r w:rsidR="00D73741" w:rsidRPr="00D44C9E">
        <w:rPr>
          <w:lang w:val="en-US"/>
        </w:rPr>
        <w:t xml:space="preserve"> </w:t>
      </w:r>
      <w:r w:rsidRPr="00D44C9E">
        <w:rPr>
          <w:lang w:val="en-US"/>
        </w:rPr>
        <w:t>:</w:t>
      </w:r>
      <w:r w:rsidR="00D73741" w:rsidRPr="00D44C9E">
        <w:rPr>
          <w:lang w:val="en-US"/>
        </w:rPr>
        <w:t xml:space="preserve"> </w:t>
      </w:r>
      <w:sdt>
        <w:sdtPr>
          <w:alias w:val="Label"/>
          <w:tag w:val="DLCPolicyLabelValue"/>
          <w:id w:val="-921649317"/>
          <w:lock w:val="contentLocked"/>
          <w:placeholder>
            <w:docPart w:val="F948AB9F79FD4F7F88BFE735A42ACC87"/>
          </w:placeholder>
          <w:dataBinding w:prefixMappings="xmlns:ns0='http://schemas.microsoft.com/office/2006/metadata/properties' xmlns:ns1='http://www.w3.org/2001/XMLSchema-instance' xmlns:ns2='http://schemas.microsoft.com/sharepoint/v3/fields' xmlns:ns3='adf33e06-543e-4f53-a44d-b7b19c01a689' " w:xpath="/ns0:properties[1]/documentManagement[1]/ns3:DLCPolicyLabelValue[1]" w:storeItemID="{6238C3ED-EEDD-4459-875A-7CAA9AAABF3F}"/>
          <w:text w:multiLine="1"/>
        </w:sdtPr>
        <w:sdtEndPr/>
        <w:sdtContent>
          <w:r w:rsidR="001A4FFE">
            <w:t>1.5</w:t>
          </w:r>
        </w:sdtContent>
      </w:sdt>
    </w:p>
    <w:p w14:paraId="797612B2" w14:textId="1956C04F" w:rsidR="0000579A" w:rsidRPr="00D44C9E" w:rsidRDefault="0000579A" w:rsidP="0000579A">
      <w:pPr>
        <w:rPr>
          <w:lang w:val="en-US"/>
        </w:rPr>
      </w:pPr>
      <w:r w:rsidRPr="00D44C9E">
        <w:rPr>
          <w:lang w:val="en-US"/>
        </w:rPr>
        <w:t xml:space="preserve">Status: </w:t>
      </w:r>
      <w:sdt>
        <w:sdtPr>
          <w:rPr>
            <w:lang w:val="en-US"/>
          </w:rPr>
          <w:alias w:val="Status"/>
          <w:tag w:val=""/>
          <w:id w:val="1544328000"/>
          <w:placeholder>
            <w:docPart w:val="E56425ACDCDB41919DFEA119FC10A0A5"/>
          </w:placeholder>
          <w:dataBinding w:prefixMappings="xmlns:ns0='http://purl.org/dc/elements/1.1/' xmlns:ns1='http://schemas.openxmlformats.org/package/2006/metadata/core-properties' " w:xpath="/ns1:coreProperties[1]/ns1:contentStatus[1]" w:storeItemID="{6C3C8BC8-F283-45AE-878A-BAB7291924A1}"/>
          <w:text/>
        </w:sdtPr>
        <w:sdtEndPr/>
        <w:sdtContent>
          <w:r w:rsidR="007278D6" w:rsidRPr="007278D6">
            <w:rPr>
              <w:lang w:val="en-US"/>
            </w:rPr>
            <w:t>Final</w:t>
          </w:r>
        </w:sdtContent>
      </w:sdt>
    </w:p>
    <w:p w14:paraId="797612B3" w14:textId="77777777" w:rsidR="00BC6032" w:rsidRPr="00D44C9E" w:rsidRDefault="00BC6032" w:rsidP="00BC6032">
      <w:pPr>
        <w:rPr>
          <w:lang w:val="en-US"/>
        </w:rPr>
      </w:pPr>
    </w:p>
    <w:p w14:paraId="797612B4" w14:textId="77777777" w:rsidR="00BC6032" w:rsidRPr="00D44C9E" w:rsidRDefault="00BC6032" w:rsidP="00BC6032">
      <w:pPr>
        <w:jc w:val="center"/>
        <w:rPr>
          <w:lang w:val="en-US"/>
        </w:rPr>
      </w:pPr>
    </w:p>
    <w:p w14:paraId="797612B5" w14:textId="77777777" w:rsidR="00BC6032" w:rsidRPr="00D44C9E" w:rsidRDefault="00BC6032" w:rsidP="00BC6032">
      <w:pPr>
        <w:jc w:val="center"/>
        <w:rPr>
          <w:b/>
          <w:szCs w:val="20"/>
          <w:lang w:val="en-US"/>
        </w:rPr>
      </w:pPr>
      <w:r w:rsidRPr="00D44C9E">
        <w:rPr>
          <w:b/>
          <w:sz w:val="40"/>
          <w:lang w:val="en-US"/>
        </w:rPr>
        <w:t xml:space="preserve">            </w:t>
      </w:r>
    </w:p>
    <w:p w14:paraId="797612B6" w14:textId="77777777" w:rsidR="00BC6032" w:rsidRPr="00D44C9E" w:rsidRDefault="00BC6032" w:rsidP="00BC6032">
      <w:pPr>
        <w:jc w:val="center"/>
        <w:rPr>
          <w:lang w:val="en-US"/>
        </w:rPr>
      </w:pPr>
    </w:p>
    <w:p w14:paraId="797612B7" w14:textId="77777777" w:rsidR="00BC6032" w:rsidRPr="00D44C9E" w:rsidRDefault="00BC6032" w:rsidP="00BC6032">
      <w:pPr>
        <w:jc w:val="center"/>
        <w:rPr>
          <w:lang w:val="en-US"/>
        </w:rPr>
      </w:pPr>
    </w:p>
    <w:p w14:paraId="797612B8" w14:textId="77777777" w:rsidR="00BC6032" w:rsidRPr="00D44C9E" w:rsidRDefault="00BC6032" w:rsidP="00BC6032">
      <w:pPr>
        <w:jc w:val="center"/>
        <w:rPr>
          <w:lang w:val="en-US"/>
        </w:rPr>
      </w:pPr>
    </w:p>
    <w:p w14:paraId="797612B9" w14:textId="77777777" w:rsidR="00BC6032" w:rsidRPr="00D44C9E" w:rsidRDefault="00BC6032" w:rsidP="00BC6032">
      <w:pPr>
        <w:jc w:val="center"/>
        <w:rPr>
          <w:lang w:val="en-US"/>
        </w:rPr>
      </w:pPr>
    </w:p>
    <w:p w14:paraId="797612BA" w14:textId="77777777" w:rsidR="00BC6032" w:rsidRPr="00D44C9E" w:rsidRDefault="00BC6032" w:rsidP="00BC6032">
      <w:pPr>
        <w:jc w:val="center"/>
        <w:rPr>
          <w:lang w:val="en-US"/>
        </w:rPr>
      </w:pPr>
    </w:p>
    <w:p w14:paraId="797612BB" w14:textId="77777777" w:rsidR="00BC6032" w:rsidRPr="00D44C9E" w:rsidRDefault="00BC6032" w:rsidP="00BC6032">
      <w:pPr>
        <w:jc w:val="center"/>
        <w:rPr>
          <w:lang w:val="en-US"/>
        </w:rPr>
      </w:pPr>
    </w:p>
    <w:p w14:paraId="797612BC" w14:textId="77777777" w:rsidR="00BC6032" w:rsidRPr="00D44C9E" w:rsidRDefault="00BC6032" w:rsidP="00BC6032">
      <w:pPr>
        <w:jc w:val="center"/>
        <w:rPr>
          <w:lang w:val="en-US"/>
        </w:rPr>
      </w:pPr>
    </w:p>
    <w:p w14:paraId="797612BD" w14:textId="77777777" w:rsidR="00BC6032" w:rsidRPr="00D44C9E" w:rsidRDefault="00BC6032" w:rsidP="00BC6032">
      <w:pPr>
        <w:jc w:val="center"/>
        <w:rPr>
          <w:lang w:val="en-US"/>
        </w:rPr>
      </w:pPr>
    </w:p>
    <w:p w14:paraId="797612BE" w14:textId="77777777" w:rsidR="00BC6032" w:rsidRPr="00D44C9E" w:rsidRDefault="00BC6032" w:rsidP="00BC6032">
      <w:pPr>
        <w:jc w:val="center"/>
        <w:rPr>
          <w:lang w:val="en-US"/>
        </w:rPr>
      </w:pPr>
    </w:p>
    <w:p w14:paraId="797612BF" w14:textId="660D7D15" w:rsidR="002C222F" w:rsidRPr="00500629" w:rsidRDefault="00743074" w:rsidP="00021D4D">
      <w:pPr>
        <w:pStyle w:val="Kop2"/>
        <w:numPr>
          <w:ilvl w:val="0"/>
          <w:numId w:val="0"/>
        </w:numPr>
        <w:spacing w:before="0"/>
        <w:rPr>
          <w:lang w:val="en-US"/>
        </w:rPr>
      </w:pPr>
      <w:r w:rsidRPr="00500629">
        <w:rPr>
          <w:rFonts w:cs="Times New Roman"/>
          <w:b w:val="0"/>
          <w:bCs w:val="0"/>
          <w:iCs w:val="0"/>
          <w:sz w:val="36"/>
          <w:szCs w:val="36"/>
          <w:lang w:val="en-US"/>
        </w:rPr>
        <w:br w:type="page"/>
      </w:r>
      <w:r w:rsidR="002C222F" w:rsidRPr="00500629">
        <w:rPr>
          <w:lang w:val="en-US"/>
        </w:rPr>
        <w:lastRenderedPageBreak/>
        <w:t>I</w:t>
      </w:r>
      <w:r w:rsidR="009E1F3B">
        <w:rPr>
          <w:lang w:val="en-US"/>
        </w:rPr>
        <w:t>ntroduction</w:t>
      </w:r>
    </w:p>
    <w:p w14:paraId="797612C0" w14:textId="77777777" w:rsidR="005A5C15" w:rsidRPr="00500629" w:rsidRDefault="005A5C15" w:rsidP="002C222F">
      <w:pPr>
        <w:rPr>
          <w:sz w:val="18"/>
          <w:szCs w:val="18"/>
          <w:lang w:val="en-US"/>
        </w:rPr>
      </w:pPr>
    </w:p>
    <w:p w14:paraId="1A6624CE" w14:textId="5143ECDF" w:rsidR="00500629" w:rsidRDefault="00500629" w:rsidP="000D10C3">
      <w:pPr>
        <w:rPr>
          <w:rFonts w:ascii="Arial" w:hAnsi="Arial" w:cs="Arial"/>
          <w:color w:val="222222"/>
          <w:lang w:val="en"/>
        </w:rPr>
      </w:pPr>
      <w:r>
        <w:rPr>
          <w:rFonts w:ascii="Arial" w:hAnsi="Arial" w:cs="Arial"/>
          <w:color w:val="222222"/>
          <w:lang w:val="en"/>
        </w:rPr>
        <w:t>A</w:t>
      </w:r>
      <w:r w:rsidR="00E94CAA">
        <w:rPr>
          <w:rFonts w:ascii="Arial" w:hAnsi="Arial" w:cs="Arial"/>
          <w:color w:val="222222"/>
          <w:lang w:val="en"/>
        </w:rPr>
        <w:t xml:space="preserve">ssessment of the quality of the </w:t>
      </w:r>
      <w:r>
        <w:rPr>
          <w:rFonts w:ascii="Arial" w:hAnsi="Arial" w:cs="Arial"/>
          <w:color w:val="222222"/>
          <w:lang w:val="en"/>
        </w:rPr>
        <w:t>offers to the tender</w:t>
      </w:r>
      <w:r w:rsidR="00E94CAA">
        <w:rPr>
          <w:rFonts w:ascii="Arial" w:hAnsi="Arial" w:cs="Arial"/>
          <w:color w:val="222222"/>
          <w:lang w:val="en"/>
        </w:rPr>
        <w:t xml:space="preserve"> will take place on the basis of the answers given by the </w:t>
      </w:r>
      <w:r>
        <w:rPr>
          <w:rFonts w:ascii="Arial" w:hAnsi="Arial" w:cs="Arial"/>
          <w:color w:val="222222"/>
          <w:lang w:val="en"/>
        </w:rPr>
        <w:t>Contractor</w:t>
      </w:r>
      <w:r w:rsidR="00E94CAA">
        <w:rPr>
          <w:rFonts w:ascii="Arial" w:hAnsi="Arial" w:cs="Arial"/>
          <w:color w:val="222222"/>
          <w:lang w:val="en"/>
        </w:rPr>
        <w:t>. The</w:t>
      </w:r>
      <w:r w:rsidR="0080429E">
        <w:rPr>
          <w:rFonts w:ascii="Arial" w:hAnsi="Arial" w:cs="Arial"/>
          <w:color w:val="222222"/>
          <w:lang w:val="en"/>
        </w:rPr>
        <w:t xml:space="preserve"> Contractor</w:t>
      </w:r>
      <w:r w:rsidR="00E94CAA">
        <w:rPr>
          <w:rFonts w:ascii="Arial" w:hAnsi="Arial" w:cs="Arial"/>
          <w:color w:val="222222"/>
          <w:lang w:val="en"/>
        </w:rPr>
        <w:t xml:space="preserve"> must answer the following seven questions. Points can be scored on each question.</w:t>
      </w:r>
      <w:r w:rsidR="00E94CAA">
        <w:rPr>
          <w:rFonts w:ascii="Arial" w:hAnsi="Arial" w:cs="Arial"/>
          <w:color w:val="222222"/>
          <w:lang w:val="en"/>
        </w:rPr>
        <w:br/>
      </w:r>
      <w:r w:rsidR="00E94CAA">
        <w:rPr>
          <w:rFonts w:ascii="Arial" w:hAnsi="Arial" w:cs="Arial"/>
          <w:color w:val="222222"/>
          <w:lang w:val="en"/>
        </w:rPr>
        <w:br/>
        <w:t xml:space="preserve">Information that does not relate to any of the questions will be ignored and not included in the review. </w:t>
      </w:r>
    </w:p>
    <w:p w14:paraId="7039BE6A" w14:textId="77777777" w:rsidR="00500629" w:rsidRDefault="00500629" w:rsidP="000D10C3">
      <w:pPr>
        <w:rPr>
          <w:rFonts w:ascii="Arial" w:hAnsi="Arial" w:cs="Arial"/>
          <w:color w:val="222222"/>
          <w:lang w:val="en"/>
        </w:rPr>
      </w:pPr>
    </w:p>
    <w:p w14:paraId="7D99DB1B" w14:textId="77777777" w:rsidR="00500629" w:rsidRDefault="00E94CAA" w:rsidP="00500629">
      <w:pPr>
        <w:rPr>
          <w:rFonts w:ascii="Arial" w:hAnsi="Arial" w:cs="Arial"/>
          <w:color w:val="222222"/>
          <w:lang w:val="en"/>
        </w:rPr>
      </w:pPr>
      <w:r>
        <w:rPr>
          <w:rFonts w:ascii="Arial" w:hAnsi="Arial" w:cs="Arial"/>
          <w:color w:val="222222"/>
          <w:lang w:val="en"/>
        </w:rPr>
        <w:t xml:space="preserve">The </w:t>
      </w:r>
      <w:r w:rsidR="00500629">
        <w:rPr>
          <w:rFonts w:ascii="Arial" w:hAnsi="Arial" w:cs="Arial"/>
          <w:color w:val="222222"/>
          <w:lang w:val="en"/>
        </w:rPr>
        <w:t>Contractor</w:t>
      </w:r>
      <w:r>
        <w:rPr>
          <w:rFonts w:ascii="Arial" w:hAnsi="Arial" w:cs="Arial"/>
          <w:color w:val="222222"/>
          <w:lang w:val="en"/>
        </w:rPr>
        <w:t xml:space="preserve"> must:</w:t>
      </w:r>
    </w:p>
    <w:p w14:paraId="5D10E926" w14:textId="3A9ADA6E" w:rsidR="00500629" w:rsidRDefault="00500629" w:rsidP="00500629">
      <w:pPr>
        <w:pStyle w:val="Lijstalinea"/>
        <w:numPr>
          <w:ilvl w:val="0"/>
          <w:numId w:val="17"/>
        </w:numPr>
        <w:rPr>
          <w:rFonts w:ascii="Arial" w:hAnsi="Arial" w:cs="Arial"/>
          <w:color w:val="222222"/>
          <w:sz w:val="20"/>
          <w:szCs w:val="20"/>
          <w:lang w:val="en"/>
        </w:rPr>
      </w:pPr>
      <w:r w:rsidRPr="00500629">
        <w:rPr>
          <w:rFonts w:ascii="Arial" w:hAnsi="Arial" w:cs="Arial"/>
          <w:color w:val="222222"/>
          <w:sz w:val="20"/>
          <w:szCs w:val="20"/>
          <w:lang w:val="en"/>
        </w:rPr>
        <w:t>A</w:t>
      </w:r>
      <w:r w:rsidR="00E94CAA" w:rsidRPr="00500629">
        <w:rPr>
          <w:rFonts w:ascii="Arial" w:hAnsi="Arial" w:cs="Arial"/>
          <w:color w:val="222222"/>
          <w:sz w:val="20"/>
          <w:szCs w:val="20"/>
          <w:lang w:val="en"/>
        </w:rPr>
        <w:t xml:space="preserve">nswer each question separately, in no more than 3 pages </w:t>
      </w:r>
      <w:r w:rsidRPr="00500629">
        <w:rPr>
          <w:rFonts w:ascii="Arial" w:hAnsi="Arial" w:cs="Arial"/>
          <w:color w:val="222222"/>
          <w:sz w:val="20"/>
          <w:szCs w:val="20"/>
          <w:lang w:val="en"/>
        </w:rPr>
        <w:t xml:space="preserve"> A4 (font size Verdana with size</w:t>
      </w:r>
      <w:r w:rsidR="00E94CAA" w:rsidRPr="00500629">
        <w:rPr>
          <w:rFonts w:ascii="Arial" w:hAnsi="Arial" w:cs="Arial"/>
          <w:color w:val="222222"/>
          <w:sz w:val="20"/>
          <w:szCs w:val="20"/>
          <w:lang w:val="en"/>
        </w:rPr>
        <w:t>9) including images unless othe</w:t>
      </w:r>
      <w:r>
        <w:rPr>
          <w:rFonts w:ascii="Arial" w:hAnsi="Arial" w:cs="Arial"/>
          <w:color w:val="222222"/>
          <w:sz w:val="20"/>
          <w:szCs w:val="20"/>
          <w:lang w:val="en"/>
        </w:rPr>
        <w:t>rwise stated in the question;</w:t>
      </w:r>
    </w:p>
    <w:p w14:paraId="61BA7571" w14:textId="77777777" w:rsidR="00500629" w:rsidRDefault="00E94CAA" w:rsidP="00500629">
      <w:pPr>
        <w:pStyle w:val="Lijstalinea"/>
        <w:numPr>
          <w:ilvl w:val="0"/>
          <w:numId w:val="17"/>
        </w:numPr>
        <w:rPr>
          <w:rFonts w:ascii="Arial" w:hAnsi="Arial" w:cs="Arial"/>
          <w:color w:val="222222"/>
          <w:sz w:val="20"/>
          <w:szCs w:val="20"/>
          <w:lang w:val="en"/>
        </w:rPr>
      </w:pPr>
      <w:r w:rsidRPr="00500629">
        <w:rPr>
          <w:rFonts w:ascii="Arial" w:hAnsi="Arial" w:cs="Arial"/>
          <w:color w:val="222222"/>
          <w:sz w:val="20"/>
          <w:szCs w:val="20"/>
          <w:lang w:val="en"/>
        </w:rPr>
        <w:t>Do not refer back to answers to previous questions or</w:t>
      </w:r>
      <w:r w:rsidR="00500629" w:rsidRPr="00500629">
        <w:rPr>
          <w:rFonts w:ascii="Arial" w:hAnsi="Arial" w:cs="Arial"/>
          <w:color w:val="222222"/>
          <w:sz w:val="20"/>
          <w:szCs w:val="20"/>
          <w:lang w:val="en"/>
        </w:rPr>
        <w:t xml:space="preserve"> to include other references;</w:t>
      </w:r>
    </w:p>
    <w:p w14:paraId="5AD848ED" w14:textId="77777777" w:rsidR="00500629" w:rsidRDefault="00E94CAA" w:rsidP="00500629">
      <w:pPr>
        <w:pStyle w:val="Lijstalinea"/>
        <w:numPr>
          <w:ilvl w:val="0"/>
          <w:numId w:val="17"/>
        </w:numPr>
        <w:rPr>
          <w:rFonts w:ascii="Arial" w:hAnsi="Arial" w:cs="Arial"/>
          <w:color w:val="222222"/>
          <w:sz w:val="20"/>
          <w:szCs w:val="20"/>
          <w:lang w:val="en"/>
        </w:rPr>
      </w:pPr>
      <w:r w:rsidRPr="00500629">
        <w:rPr>
          <w:rFonts w:ascii="Arial" w:hAnsi="Arial" w:cs="Arial"/>
          <w:color w:val="222222"/>
          <w:sz w:val="20"/>
          <w:szCs w:val="20"/>
          <w:lang w:val="en"/>
        </w:rPr>
        <w:t>Do not combine answers to differe</w:t>
      </w:r>
      <w:r w:rsidR="00500629" w:rsidRPr="00500629">
        <w:rPr>
          <w:rFonts w:ascii="Arial" w:hAnsi="Arial" w:cs="Arial"/>
          <w:color w:val="222222"/>
          <w:sz w:val="20"/>
          <w:szCs w:val="20"/>
          <w:lang w:val="en"/>
        </w:rPr>
        <w:t>nt questions into one answer;</w:t>
      </w:r>
    </w:p>
    <w:p w14:paraId="78EB2EA5" w14:textId="633E31B6" w:rsidR="00E94CAA" w:rsidRPr="00500629" w:rsidRDefault="00E94CAA" w:rsidP="00500629">
      <w:pPr>
        <w:pStyle w:val="Lijstalinea"/>
        <w:numPr>
          <w:ilvl w:val="0"/>
          <w:numId w:val="17"/>
        </w:numPr>
        <w:rPr>
          <w:rFonts w:ascii="Arial" w:hAnsi="Arial" w:cs="Arial"/>
          <w:color w:val="222222"/>
          <w:sz w:val="20"/>
          <w:szCs w:val="20"/>
          <w:lang w:val="en"/>
        </w:rPr>
      </w:pPr>
      <w:r w:rsidRPr="00500629">
        <w:rPr>
          <w:rFonts w:ascii="Arial" w:hAnsi="Arial" w:cs="Arial"/>
          <w:color w:val="222222"/>
          <w:sz w:val="20"/>
          <w:szCs w:val="20"/>
          <w:lang w:val="en"/>
        </w:rPr>
        <w:t>No inconsistencies in the answer.</w:t>
      </w:r>
    </w:p>
    <w:p w14:paraId="659EDE5D" w14:textId="716963B4" w:rsidR="00E94CAA" w:rsidRDefault="00E94CAA" w:rsidP="000D10C3">
      <w:pPr>
        <w:rPr>
          <w:rFonts w:ascii="Arial" w:hAnsi="Arial" w:cs="Arial"/>
          <w:b/>
          <w:color w:val="222222"/>
          <w:lang w:val="en"/>
        </w:rPr>
      </w:pPr>
      <w:r>
        <w:rPr>
          <w:rFonts w:ascii="Arial" w:hAnsi="Arial" w:cs="Arial"/>
          <w:color w:val="222222"/>
          <w:lang w:val="en"/>
        </w:rPr>
        <w:br/>
        <w:t>In your answers to the questions, you must keep the prescribed maximum number of pages. You may be able to delete the text of the question while answering the question, but ask the number of the question so that it is clear what question your answer relates to. The review instructs reviewers to review pages no more than the maximum number of pages allowed. If more pages are submitted, only the first pages up to the maximum allowed number of pages will be reviewed.</w:t>
      </w:r>
      <w:r>
        <w:rPr>
          <w:rFonts w:ascii="Arial" w:hAnsi="Arial" w:cs="Arial"/>
          <w:color w:val="222222"/>
          <w:lang w:val="en"/>
        </w:rPr>
        <w:br/>
      </w:r>
    </w:p>
    <w:p w14:paraId="797612C9" w14:textId="53A51610" w:rsidR="000D10C3" w:rsidRPr="00E94CAA" w:rsidRDefault="00E94CAA" w:rsidP="000D10C3">
      <w:pPr>
        <w:rPr>
          <w:rFonts w:cs="Arial"/>
          <w:sz w:val="18"/>
          <w:szCs w:val="18"/>
          <w:lang w:val="en-US"/>
        </w:rPr>
      </w:pPr>
      <w:r w:rsidRPr="00E94CAA">
        <w:rPr>
          <w:rFonts w:ascii="Arial" w:hAnsi="Arial" w:cs="Arial"/>
          <w:b/>
          <w:color w:val="222222"/>
          <w:lang w:val="en"/>
        </w:rPr>
        <w:t xml:space="preserve">It is understood that the activities and measures mentioned in the answers are part of the services offered and the rates specified by the tenderer. The activities and measures that are not included in your rates can not be mentioned in your </w:t>
      </w:r>
      <w:r w:rsidR="00500629">
        <w:rPr>
          <w:rFonts w:ascii="Arial" w:hAnsi="Arial" w:cs="Arial"/>
          <w:b/>
          <w:color w:val="222222"/>
          <w:lang w:val="en"/>
        </w:rPr>
        <w:t>offer</w:t>
      </w:r>
      <w:r w:rsidRPr="00E94CAA">
        <w:rPr>
          <w:rFonts w:ascii="Arial" w:hAnsi="Arial" w:cs="Arial"/>
          <w:b/>
          <w:color w:val="222222"/>
          <w:lang w:val="en"/>
        </w:rPr>
        <w:t xml:space="preserve"> or as an additional fee.</w:t>
      </w:r>
      <w:r w:rsidR="009130C5" w:rsidRPr="00E94CAA">
        <w:rPr>
          <w:b/>
          <w:i/>
          <w:iCs/>
          <w:sz w:val="18"/>
          <w:szCs w:val="18"/>
          <w:lang w:val="en-US"/>
        </w:rPr>
        <w:br w:type="page"/>
      </w:r>
    </w:p>
    <w:p w14:paraId="340904D2" w14:textId="2A08AB4D" w:rsidR="00C63EC2" w:rsidRPr="00500629" w:rsidRDefault="00500629" w:rsidP="00C63EC2">
      <w:pPr>
        <w:pStyle w:val="Kop2"/>
        <w:numPr>
          <w:ilvl w:val="0"/>
          <w:numId w:val="0"/>
        </w:numPr>
        <w:rPr>
          <w:iCs w:val="0"/>
          <w:sz w:val="18"/>
          <w:szCs w:val="18"/>
          <w:lang w:val="en-US"/>
        </w:rPr>
      </w:pPr>
      <w:r>
        <w:rPr>
          <w:iCs w:val="0"/>
          <w:lang w:val="en-US"/>
        </w:rPr>
        <w:lastRenderedPageBreak/>
        <w:t>Quality Bird Detection System</w:t>
      </w:r>
    </w:p>
    <w:p w14:paraId="590AB75E" w14:textId="77777777" w:rsidR="00C63EC2" w:rsidRPr="00500629" w:rsidRDefault="00C63EC2" w:rsidP="00C63EC2">
      <w:pPr>
        <w:rPr>
          <w:sz w:val="18"/>
          <w:szCs w:val="18"/>
          <w:lang w:val="en-US"/>
        </w:rPr>
      </w:pPr>
    </w:p>
    <w:p w14:paraId="03206A61" w14:textId="48EFBE03" w:rsidR="00480638" w:rsidRPr="00480638" w:rsidRDefault="00E94CAA" w:rsidP="00480638">
      <w:pPr>
        <w:autoSpaceDE w:val="0"/>
        <w:autoSpaceDN w:val="0"/>
        <w:adjustRightInd w:val="0"/>
        <w:ind w:left="454" w:hanging="227"/>
        <w:rPr>
          <w:rFonts w:cs="Verdana"/>
          <w:szCs w:val="20"/>
          <w:lang w:val="en-US"/>
        </w:rPr>
      </w:pPr>
      <w:r w:rsidRPr="00332F6F">
        <w:rPr>
          <w:b/>
          <w:u w:val="single"/>
          <w:lang w:val="en-US"/>
        </w:rPr>
        <w:t>Award criteri</w:t>
      </w:r>
      <w:r w:rsidR="00480638" w:rsidRPr="00332F6F">
        <w:rPr>
          <w:b/>
          <w:u w:val="single"/>
          <w:lang w:val="en-US"/>
        </w:rPr>
        <w:t>a</w:t>
      </w:r>
      <w:r w:rsidRPr="00332F6F">
        <w:rPr>
          <w:b/>
          <w:u w:val="single"/>
          <w:lang w:val="en-US"/>
        </w:rPr>
        <w:t xml:space="preserve"> 1: Accuracy of the system (</w:t>
      </w:r>
      <w:r w:rsidR="00A81D2E">
        <w:rPr>
          <w:b/>
          <w:u w:val="single"/>
          <w:lang w:val="en-US"/>
        </w:rPr>
        <w:t>35%</w:t>
      </w:r>
      <w:r w:rsidRPr="00332F6F">
        <w:rPr>
          <w:b/>
          <w:u w:val="single"/>
          <w:lang w:val="en-US"/>
        </w:rPr>
        <w:t>)</w:t>
      </w:r>
      <w:r w:rsidRPr="00332F6F">
        <w:rPr>
          <w:b/>
          <w:u w:val="single"/>
          <w:lang w:val="en-US"/>
        </w:rPr>
        <w:br/>
      </w:r>
      <w:r w:rsidRPr="00480638">
        <w:rPr>
          <w:rFonts w:cs="Verdana"/>
          <w:szCs w:val="20"/>
          <w:lang w:val="en-US"/>
        </w:rPr>
        <w:t>How accurate does your system detect birds of different sizes and how does your system classify and identify birds, bird species and species</w:t>
      </w:r>
      <w:r w:rsidR="00821966">
        <w:rPr>
          <w:rFonts w:cs="Verdana"/>
          <w:szCs w:val="20"/>
          <w:lang w:val="en-US"/>
        </w:rPr>
        <w:t xml:space="preserve"> groups</w:t>
      </w:r>
      <w:r w:rsidRPr="00480638">
        <w:rPr>
          <w:rFonts w:cs="Verdana"/>
          <w:szCs w:val="20"/>
          <w:lang w:val="en-US"/>
        </w:rPr>
        <w:t>?</w:t>
      </w:r>
      <w:r w:rsidRPr="00480638">
        <w:rPr>
          <w:rFonts w:ascii="Arial" w:hAnsi="Arial" w:cs="Arial"/>
          <w:color w:val="222222"/>
          <w:sz w:val="24"/>
          <w:lang w:val="en"/>
        </w:rPr>
        <w:br/>
      </w:r>
      <w:r w:rsidRPr="00480638">
        <w:rPr>
          <w:rFonts w:ascii="Arial" w:hAnsi="Arial" w:cs="Arial"/>
          <w:color w:val="222222"/>
          <w:sz w:val="24"/>
          <w:lang w:val="en"/>
        </w:rPr>
        <w:br/>
      </w:r>
      <w:r w:rsidR="00480638">
        <w:rPr>
          <w:rFonts w:cs="Verdana"/>
          <w:b/>
          <w:szCs w:val="20"/>
          <w:lang w:val="en"/>
        </w:rPr>
        <w:t>Points of Interest</w:t>
      </w:r>
      <w:r w:rsidRPr="00480638">
        <w:rPr>
          <w:rFonts w:cs="Verdana"/>
          <w:b/>
          <w:szCs w:val="20"/>
          <w:lang w:val="en-US"/>
        </w:rPr>
        <w:t xml:space="preserve"> Birds:</w:t>
      </w:r>
      <w:r w:rsidRPr="00480638">
        <w:rPr>
          <w:rFonts w:cs="Verdana"/>
          <w:lang w:val="en-US"/>
        </w:rPr>
        <w:br/>
      </w:r>
      <w:r w:rsidRPr="00480638">
        <w:rPr>
          <w:rFonts w:cs="Verdana"/>
          <w:szCs w:val="20"/>
          <w:lang w:val="en-US"/>
        </w:rPr>
        <w:t>Sensor detection accuracy is demonstrated on the basis of so-called 'vertical coverage diagrams' according to the output of the TNO Carpet Program,</w:t>
      </w:r>
      <w:r w:rsidRPr="00480638">
        <w:rPr>
          <w:rFonts w:ascii="Arial" w:hAnsi="Arial" w:cs="Arial"/>
          <w:color w:val="222222"/>
          <w:szCs w:val="20"/>
          <w:lang w:val="en"/>
        </w:rPr>
        <w:t xml:space="preserve"> (</w:t>
      </w:r>
      <w:hyperlink r:id="rId14" w:history="1">
        <w:r w:rsidRPr="00480638">
          <w:rPr>
            <w:rStyle w:val="Hyperlink"/>
            <w:szCs w:val="20"/>
            <w:lang w:val="en-US"/>
          </w:rPr>
          <w:t>https://www.tno.nl/en/focus-areas/defence-safety-security/information-superiority/carpet-computer-aided-radar-performance-evaluation-tool/</w:t>
        </w:r>
      </w:hyperlink>
      <w:r w:rsidRPr="00480638">
        <w:rPr>
          <w:rFonts w:ascii="Arial" w:hAnsi="Arial" w:cs="Arial"/>
          <w:color w:val="222222"/>
          <w:szCs w:val="20"/>
          <w:lang w:val="en"/>
        </w:rPr>
        <w:t xml:space="preserve">), </w:t>
      </w:r>
      <w:r w:rsidRPr="00480638">
        <w:rPr>
          <w:rFonts w:cs="Verdana"/>
          <w:szCs w:val="20"/>
          <w:lang w:val="en-US"/>
        </w:rPr>
        <w:t>showing at least 50% and 100% detection probability (see also the illustration below for illustration).</w:t>
      </w:r>
      <w:r w:rsidRPr="00480638">
        <w:rPr>
          <w:rFonts w:ascii="Arial" w:hAnsi="Arial" w:cs="Arial"/>
          <w:color w:val="222222"/>
          <w:szCs w:val="20"/>
          <w:lang w:val="en"/>
        </w:rPr>
        <w:br/>
        <w:t> </w:t>
      </w:r>
      <w:r w:rsidRPr="00480638">
        <w:rPr>
          <w:rFonts w:ascii="Arial" w:hAnsi="Arial" w:cs="Arial"/>
          <w:color w:val="222222"/>
          <w:szCs w:val="20"/>
          <w:lang w:val="en"/>
        </w:rPr>
        <w:br/>
      </w:r>
      <w:r w:rsidR="00480638" w:rsidRPr="00480638">
        <w:rPr>
          <w:rFonts w:cs="Verdana"/>
          <w:szCs w:val="20"/>
          <w:lang w:val="en-US"/>
        </w:rPr>
        <w:t>For a good estimate, 'vertical coverage diagrams' should be displayed for objects with the following target sensor cross sections:</w:t>
      </w:r>
    </w:p>
    <w:p w14:paraId="0D9DAF48" w14:textId="070D6411" w:rsidR="00480638" w:rsidRPr="00480638" w:rsidRDefault="00480638" w:rsidP="00801393">
      <w:pPr>
        <w:pStyle w:val="Lijstalinea"/>
        <w:numPr>
          <w:ilvl w:val="0"/>
          <w:numId w:val="4"/>
        </w:numPr>
        <w:autoSpaceDE w:val="0"/>
        <w:autoSpaceDN w:val="0"/>
        <w:adjustRightInd w:val="0"/>
        <w:rPr>
          <w:rFonts w:cs="Verdana"/>
          <w:sz w:val="20"/>
          <w:szCs w:val="20"/>
        </w:rPr>
      </w:pPr>
      <w:r w:rsidRPr="00480638">
        <w:rPr>
          <w:rFonts w:cs="Verdana"/>
          <w:sz w:val="20"/>
          <w:szCs w:val="20"/>
        </w:rPr>
        <w:t>10cm2 (songbird)</w:t>
      </w:r>
      <w:r w:rsidR="00A81D2E">
        <w:rPr>
          <w:rFonts w:cs="Verdana"/>
          <w:sz w:val="20"/>
          <w:szCs w:val="20"/>
        </w:rPr>
        <w:t xml:space="preserve">; </w:t>
      </w:r>
      <w:r w:rsidR="00A81D2E" w:rsidRPr="00A81D2E">
        <w:rPr>
          <w:rFonts w:cs="Verdana"/>
          <w:i/>
          <w:sz w:val="20"/>
          <w:szCs w:val="20"/>
        </w:rPr>
        <w:t>(0-3)</w:t>
      </w:r>
    </w:p>
    <w:p w14:paraId="755A1ECB" w14:textId="3916D9B9" w:rsidR="00480638" w:rsidRPr="00480638" w:rsidRDefault="00480638" w:rsidP="00801393">
      <w:pPr>
        <w:pStyle w:val="Lijstalinea"/>
        <w:numPr>
          <w:ilvl w:val="0"/>
          <w:numId w:val="4"/>
        </w:numPr>
        <w:autoSpaceDE w:val="0"/>
        <w:autoSpaceDN w:val="0"/>
        <w:adjustRightInd w:val="0"/>
        <w:rPr>
          <w:rFonts w:cs="Verdana"/>
          <w:sz w:val="20"/>
          <w:szCs w:val="20"/>
        </w:rPr>
      </w:pPr>
      <w:r w:rsidRPr="00480638">
        <w:rPr>
          <w:rFonts w:cs="Verdana"/>
          <w:sz w:val="20"/>
          <w:szCs w:val="20"/>
        </w:rPr>
        <w:t>30cm2 (kievit)</w:t>
      </w:r>
      <w:r w:rsidR="00A81D2E">
        <w:rPr>
          <w:rFonts w:cs="Verdana"/>
          <w:sz w:val="20"/>
          <w:szCs w:val="20"/>
        </w:rPr>
        <w:t xml:space="preserve">; </w:t>
      </w:r>
      <w:r w:rsidR="00A81D2E" w:rsidRPr="00A81D2E">
        <w:rPr>
          <w:rFonts w:cs="Verdana"/>
          <w:i/>
          <w:sz w:val="20"/>
          <w:szCs w:val="20"/>
        </w:rPr>
        <w:t>(0-3)</w:t>
      </w:r>
    </w:p>
    <w:p w14:paraId="1D5C4716" w14:textId="1633AC80" w:rsidR="00480638" w:rsidRPr="00480638" w:rsidRDefault="00480638" w:rsidP="00801393">
      <w:pPr>
        <w:pStyle w:val="Lijstalinea"/>
        <w:numPr>
          <w:ilvl w:val="0"/>
          <w:numId w:val="4"/>
        </w:numPr>
        <w:autoSpaceDE w:val="0"/>
        <w:autoSpaceDN w:val="0"/>
        <w:adjustRightInd w:val="0"/>
        <w:rPr>
          <w:rFonts w:cs="Verdana"/>
          <w:sz w:val="20"/>
          <w:szCs w:val="20"/>
        </w:rPr>
      </w:pPr>
      <w:r w:rsidRPr="00480638">
        <w:rPr>
          <w:rFonts w:cs="Verdana"/>
          <w:sz w:val="20"/>
          <w:szCs w:val="20"/>
        </w:rPr>
        <w:t>250cm2 (goose)</w:t>
      </w:r>
      <w:r w:rsidR="00A81D2E">
        <w:rPr>
          <w:rFonts w:cs="Verdana"/>
          <w:sz w:val="20"/>
          <w:szCs w:val="20"/>
        </w:rPr>
        <w:t xml:space="preserve">; </w:t>
      </w:r>
      <w:r w:rsidR="00A81D2E" w:rsidRPr="00A81D2E">
        <w:rPr>
          <w:rFonts w:cs="Verdana"/>
          <w:i/>
          <w:sz w:val="20"/>
          <w:szCs w:val="20"/>
        </w:rPr>
        <w:t>(0-3)</w:t>
      </w:r>
    </w:p>
    <w:p w14:paraId="092420AD" w14:textId="1BCBF9B3" w:rsidR="00480638" w:rsidRPr="00A81D2E" w:rsidRDefault="00480638" w:rsidP="00801393">
      <w:pPr>
        <w:pStyle w:val="Lijstalinea"/>
        <w:numPr>
          <w:ilvl w:val="0"/>
          <w:numId w:val="4"/>
        </w:numPr>
        <w:autoSpaceDE w:val="0"/>
        <w:autoSpaceDN w:val="0"/>
        <w:adjustRightInd w:val="0"/>
        <w:rPr>
          <w:rFonts w:cs="Verdana"/>
          <w:sz w:val="20"/>
          <w:szCs w:val="20"/>
          <w:lang w:val="en-US"/>
        </w:rPr>
      </w:pPr>
      <w:r w:rsidRPr="00A81D2E">
        <w:rPr>
          <w:rFonts w:cs="Verdana"/>
          <w:sz w:val="20"/>
          <w:szCs w:val="20"/>
          <w:lang w:val="en-US"/>
        </w:rPr>
        <w:t>1m2 (group)</w:t>
      </w:r>
      <w:r w:rsidR="00A81D2E" w:rsidRPr="00A81D2E">
        <w:rPr>
          <w:rFonts w:cs="Verdana"/>
          <w:sz w:val="20"/>
          <w:szCs w:val="20"/>
          <w:lang w:val="en-US"/>
        </w:rPr>
        <w:t xml:space="preserve">. </w:t>
      </w:r>
      <w:r w:rsidR="00A81D2E" w:rsidRPr="00A81D2E">
        <w:rPr>
          <w:rFonts w:cs="Verdana"/>
          <w:i/>
          <w:sz w:val="20"/>
          <w:szCs w:val="20"/>
        </w:rPr>
        <w:t>(0-3)</w:t>
      </w:r>
      <w:r w:rsidR="00E94CAA" w:rsidRPr="00A81D2E">
        <w:rPr>
          <w:rFonts w:cs="Verdana"/>
          <w:sz w:val="20"/>
          <w:szCs w:val="20"/>
          <w:lang w:val="en-US"/>
        </w:rPr>
        <w:br/>
      </w:r>
    </w:p>
    <w:p w14:paraId="477BEF1D" w14:textId="4552F5D4" w:rsidR="00E94CAA" w:rsidRPr="00480638" w:rsidRDefault="00E94CAA" w:rsidP="00480638">
      <w:pPr>
        <w:autoSpaceDE w:val="0"/>
        <w:autoSpaceDN w:val="0"/>
        <w:adjustRightInd w:val="0"/>
        <w:ind w:left="587"/>
        <w:rPr>
          <w:rFonts w:ascii="Arial" w:hAnsi="Arial" w:cs="Arial"/>
          <w:color w:val="777777"/>
          <w:szCs w:val="20"/>
          <w:lang w:val="en-US"/>
        </w:rPr>
      </w:pPr>
      <w:r w:rsidRPr="00480638">
        <w:rPr>
          <w:rFonts w:cs="Verdana"/>
          <w:szCs w:val="20"/>
          <w:lang w:val="en-US"/>
        </w:rPr>
        <w:t xml:space="preserve">The vertical coverage diagram is based on a moderate sea state (wave height up to 2.5 meters). The shape of the sensor beam is also characterized by which this detection is </w:t>
      </w:r>
      <w:r w:rsidR="00821966">
        <w:rPr>
          <w:rFonts w:cs="Verdana"/>
          <w:szCs w:val="20"/>
          <w:lang w:val="en-US"/>
        </w:rPr>
        <w:t>achieved.</w:t>
      </w:r>
    </w:p>
    <w:p w14:paraId="0BB96F21" w14:textId="77777777" w:rsidR="00C63EC2" w:rsidRPr="00E94CAA" w:rsidRDefault="00C63EC2" w:rsidP="00C63EC2">
      <w:pPr>
        <w:pStyle w:val="Lijstalinea"/>
        <w:numPr>
          <w:ilvl w:val="0"/>
          <w:numId w:val="0"/>
        </w:numPr>
        <w:autoSpaceDE w:val="0"/>
        <w:autoSpaceDN w:val="0"/>
        <w:adjustRightInd w:val="0"/>
        <w:ind w:left="454" w:hanging="227"/>
        <w:rPr>
          <w:rFonts w:cs="Verdana"/>
          <w:lang w:val="en-US"/>
        </w:rPr>
      </w:pPr>
    </w:p>
    <w:p w14:paraId="63E8F205" w14:textId="77777777" w:rsidR="00C63EC2" w:rsidRPr="00E94CAA" w:rsidRDefault="00C63EC2" w:rsidP="00C63EC2">
      <w:pPr>
        <w:pStyle w:val="Lijstalinea"/>
        <w:numPr>
          <w:ilvl w:val="0"/>
          <w:numId w:val="0"/>
        </w:numPr>
        <w:autoSpaceDE w:val="0"/>
        <w:autoSpaceDN w:val="0"/>
        <w:adjustRightInd w:val="0"/>
        <w:ind w:left="454" w:hanging="227"/>
        <w:rPr>
          <w:rFonts w:cs="Verdana"/>
          <w:lang w:val="en-US"/>
        </w:rPr>
      </w:pPr>
    </w:p>
    <w:p w14:paraId="7A998A05" w14:textId="77777777" w:rsidR="00C63EC2" w:rsidRPr="00E94CAA" w:rsidRDefault="00C63EC2" w:rsidP="00C63EC2">
      <w:pPr>
        <w:pStyle w:val="Lijstalinea"/>
        <w:numPr>
          <w:ilvl w:val="0"/>
          <w:numId w:val="0"/>
        </w:numPr>
        <w:autoSpaceDE w:val="0"/>
        <w:autoSpaceDN w:val="0"/>
        <w:adjustRightInd w:val="0"/>
        <w:ind w:left="454" w:hanging="227"/>
        <w:rPr>
          <w:rFonts w:cs="Verdana"/>
          <w:lang w:val="en-US"/>
        </w:rPr>
      </w:pPr>
    </w:p>
    <w:p w14:paraId="6F50EAB5" w14:textId="77777777" w:rsidR="00C63EC2" w:rsidRPr="00480638" w:rsidRDefault="00C63EC2" w:rsidP="00C63EC2">
      <w:pPr>
        <w:pStyle w:val="Lijstalinea"/>
        <w:numPr>
          <w:ilvl w:val="0"/>
          <w:numId w:val="0"/>
        </w:numPr>
        <w:autoSpaceDE w:val="0"/>
        <w:autoSpaceDN w:val="0"/>
        <w:adjustRightInd w:val="0"/>
        <w:ind w:left="454" w:hanging="227"/>
        <w:rPr>
          <w:rFonts w:cs="Verdana"/>
          <w:lang w:val="en-US"/>
        </w:rPr>
      </w:pPr>
      <w:r>
        <w:rPr>
          <w:noProof/>
          <w:lang w:eastAsia="nl-NL"/>
        </w:rPr>
        <w:drawing>
          <wp:inline distT="0" distB="0" distL="0" distR="0" wp14:anchorId="008A711B" wp14:editId="5A21C132">
            <wp:extent cx="3571875" cy="3819525"/>
            <wp:effectExtent l="0" t="0" r="9525" b="9525"/>
            <wp:docPr id="3" name="Afbeelding 1" descr="Figuur_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ur_Targe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1875" cy="3819525"/>
                    </a:xfrm>
                    <a:prstGeom prst="rect">
                      <a:avLst/>
                    </a:prstGeom>
                    <a:noFill/>
                    <a:ln>
                      <a:noFill/>
                    </a:ln>
                  </pic:spPr>
                </pic:pic>
              </a:graphicData>
            </a:graphic>
          </wp:inline>
        </w:drawing>
      </w:r>
    </w:p>
    <w:p w14:paraId="0E491C91" w14:textId="77777777" w:rsidR="00C63EC2" w:rsidRPr="00480638" w:rsidRDefault="00C63EC2" w:rsidP="00C63EC2">
      <w:pPr>
        <w:pStyle w:val="Lijstalinea"/>
        <w:numPr>
          <w:ilvl w:val="0"/>
          <w:numId w:val="0"/>
        </w:numPr>
        <w:autoSpaceDE w:val="0"/>
        <w:autoSpaceDN w:val="0"/>
        <w:adjustRightInd w:val="0"/>
        <w:ind w:left="454" w:hanging="227"/>
        <w:rPr>
          <w:rFonts w:cs="Verdana"/>
          <w:lang w:val="en-US"/>
        </w:rPr>
      </w:pPr>
    </w:p>
    <w:p w14:paraId="25D98F10" w14:textId="77777777" w:rsidR="00C63EC2" w:rsidRPr="00480638" w:rsidRDefault="00C63EC2" w:rsidP="00C63EC2">
      <w:pPr>
        <w:rPr>
          <w:rFonts w:cs="Verdana"/>
          <w:lang w:val="en-US"/>
        </w:rPr>
      </w:pPr>
      <w:r w:rsidRPr="00480638">
        <w:rPr>
          <w:rFonts w:cs="Verdana"/>
          <w:lang w:val="en-US"/>
        </w:rPr>
        <w:br w:type="page"/>
      </w:r>
    </w:p>
    <w:p w14:paraId="491E1564" w14:textId="10E6113A" w:rsidR="00480638" w:rsidRPr="00480638" w:rsidRDefault="00480638" w:rsidP="00480638">
      <w:pPr>
        <w:autoSpaceDE w:val="0"/>
        <w:autoSpaceDN w:val="0"/>
        <w:adjustRightInd w:val="0"/>
        <w:ind w:left="454" w:hanging="227"/>
        <w:rPr>
          <w:rFonts w:cs="Verdana"/>
          <w:b/>
          <w:lang w:val="en-US"/>
        </w:rPr>
      </w:pPr>
      <w:r>
        <w:rPr>
          <w:rFonts w:cs="Verdana"/>
          <w:b/>
          <w:lang w:val="en-US"/>
        </w:rPr>
        <w:lastRenderedPageBreak/>
        <w:t>Points of Interest</w:t>
      </w:r>
      <w:r w:rsidRPr="00480638">
        <w:rPr>
          <w:rFonts w:cs="Verdana"/>
          <w:b/>
          <w:lang w:val="en-US"/>
        </w:rPr>
        <w:t xml:space="preserve"> bird species and species</w:t>
      </w:r>
      <w:r w:rsidR="00821966">
        <w:rPr>
          <w:rFonts w:cs="Verdana"/>
          <w:b/>
          <w:lang w:val="en-US"/>
        </w:rPr>
        <w:t xml:space="preserve"> </w:t>
      </w:r>
      <w:r w:rsidRPr="00480638">
        <w:rPr>
          <w:rFonts w:cs="Verdana"/>
          <w:b/>
          <w:lang w:val="en-US"/>
        </w:rPr>
        <w:t>groups:</w:t>
      </w:r>
    </w:p>
    <w:p w14:paraId="222784A8" w14:textId="08A306CC" w:rsidR="00480638" w:rsidRPr="00480638" w:rsidRDefault="00480638" w:rsidP="00801393">
      <w:pPr>
        <w:pStyle w:val="Lijstalinea"/>
        <w:numPr>
          <w:ilvl w:val="0"/>
          <w:numId w:val="3"/>
        </w:numPr>
        <w:autoSpaceDE w:val="0"/>
        <w:autoSpaceDN w:val="0"/>
        <w:adjustRightInd w:val="0"/>
        <w:rPr>
          <w:rFonts w:cs="Verdana"/>
          <w:sz w:val="20"/>
          <w:szCs w:val="20"/>
          <w:lang w:val="en-US"/>
        </w:rPr>
      </w:pPr>
      <w:r w:rsidRPr="00480638">
        <w:rPr>
          <w:rFonts w:cs="Verdana"/>
          <w:sz w:val="20"/>
          <w:szCs w:val="20"/>
          <w:lang w:val="en-US"/>
        </w:rPr>
        <w:t>The accuracy of classification and identification in relation to the distance from the birds to the sensor;</w:t>
      </w:r>
      <w:r w:rsidR="00A81D2E">
        <w:rPr>
          <w:rFonts w:cs="Verdana"/>
          <w:sz w:val="20"/>
          <w:szCs w:val="20"/>
          <w:lang w:val="en-US"/>
        </w:rPr>
        <w:t xml:space="preserve"> </w:t>
      </w:r>
      <w:r w:rsidR="00A81D2E" w:rsidRPr="00A81D2E">
        <w:rPr>
          <w:rFonts w:cs="Verdana"/>
          <w:i/>
          <w:sz w:val="20"/>
          <w:szCs w:val="20"/>
          <w:lang w:val="en-US"/>
        </w:rPr>
        <w:t>(0-3)</w:t>
      </w:r>
    </w:p>
    <w:p w14:paraId="6118E703" w14:textId="020BA43D" w:rsidR="00480638" w:rsidRPr="00480638" w:rsidRDefault="00480638" w:rsidP="00801393">
      <w:pPr>
        <w:pStyle w:val="Lijstalinea"/>
        <w:numPr>
          <w:ilvl w:val="0"/>
          <w:numId w:val="3"/>
        </w:numPr>
        <w:autoSpaceDE w:val="0"/>
        <w:autoSpaceDN w:val="0"/>
        <w:adjustRightInd w:val="0"/>
        <w:rPr>
          <w:rFonts w:cs="Verdana"/>
          <w:sz w:val="20"/>
          <w:szCs w:val="20"/>
          <w:lang w:val="en-US"/>
        </w:rPr>
      </w:pPr>
      <w:r w:rsidRPr="00480638">
        <w:rPr>
          <w:rFonts w:cs="Verdana"/>
          <w:sz w:val="20"/>
          <w:szCs w:val="20"/>
          <w:lang w:val="en-US"/>
        </w:rPr>
        <w:t xml:space="preserve">How this classification and identification performs in </w:t>
      </w:r>
      <w:r w:rsidR="00821966">
        <w:rPr>
          <w:rFonts w:cs="Verdana"/>
          <w:sz w:val="20"/>
          <w:szCs w:val="20"/>
          <w:lang w:val="en-US"/>
        </w:rPr>
        <w:t>a field situation/</w:t>
      </w:r>
      <w:r w:rsidRPr="00480638">
        <w:rPr>
          <w:rFonts w:cs="Verdana"/>
          <w:sz w:val="20"/>
          <w:szCs w:val="20"/>
          <w:lang w:val="en-US"/>
        </w:rPr>
        <w:t>research with the following parameters:</w:t>
      </w:r>
      <w:r w:rsidR="00A81D2E">
        <w:rPr>
          <w:rFonts w:cs="Verdana"/>
          <w:sz w:val="20"/>
          <w:szCs w:val="20"/>
          <w:lang w:val="en-US"/>
        </w:rPr>
        <w:t xml:space="preserve"> </w:t>
      </w:r>
      <w:r w:rsidR="00A81D2E" w:rsidRPr="00A81D2E">
        <w:rPr>
          <w:rFonts w:cs="Verdana"/>
          <w:i/>
          <w:sz w:val="20"/>
          <w:szCs w:val="20"/>
          <w:lang w:val="en-US"/>
        </w:rPr>
        <w:t>(0-3)</w:t>
      </w:r>
    </w:p>
    <w:p w14:paraId="136350F5" w14:textId="41FFD5F1"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Bird species</w:t>
      </w:r>
    </w:p>
    <w:p w14:paraId="64258BF0" w14:textId="233F0FD1"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Type of group</w:t>
      </w:r>
    </w:p>
    <w:p w14:paraId="0F76543A" w14:textId="6F08FB05"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Distinguish one big bird vs. A group of small birds</w:t>
      </w:r>
    </w:p>
    <w:p w14:paraId="042109FC" w14:textId="77777777"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Flight direction</w:t>
      </w:r>
    </w:p>
    <w:p w14:paraId="4A6EB73F" w14:textId="4F1BEC49"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Speed</w:t>
      </w:r>
    </w:p>
    <w:p w14:paraId="1478CF18" w14:textId="6F679F96"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Behavior</w:t>
      </w:r>
    </w:p>
    <w:p w14:paraId="4EC5ACB5" w14:textId="315240D7" w:rsidR="00480638" w:rsidRPr="00480638" w:rsidRDefault="00480638" w:rsidP="00801393">
      <w:pPr>
        <w:pStyle w:val="Lijstalinea"/>
        <w:numPr>
          <w:ilvl w:val="1"/>
          <w:numId w:val="3"/>
        </w:numPr>
        <w:autoSpaceDE w:val="0"/>
        <w:autoSpaceDN w:val="0"/>
        <w:adjustRightInd w:val="0"/>
        <w:rPr>
          <w:rFonts w:cs="Verdana"/>
          <w:sz w:val="20"/>
          <w:szCs w:val="20"/>
          <w:lang w:val="en-US"/>
        </w:rPr>
      </w:pPr>
      <w:r w:rsidRPr="00480638">
        <w:rPr>
          <w:rFonts w:cs="Verdana"/>
          <w:sz w:val="20"/>
          <w:szCs w:val="20"/>
          <w:lang w:val="en-US"/>
        </w:rPr>
        <w:t>Wings pattern</w:t>
      </w:r>
    </w:p>
    <w:p w14:paraId="12C9D240" w14:textId="77777777" w:rsidR="00480638" w:rsidRPr="00480638" w:rsidRDefault="00480638" w:rsidP="00480638">
      <w:pPr>
        <w:autoSpaceDE w:val="0"/>
        <w:autoSpaceDN w:val="0"/>
        <w:adjustRightInd w:val="0"/>
        <w:ind w:left="454" w:hanging="227"/>
        <w:rPr>
          <w:rFonts w:cs="Verdana"/>
          <w:lang w:val="en-US"/>
        </w:rPr>
      </w:pPr>
    </w:p>
    <w:p w14:paraId="7CB8B8E2" w14:textId="77777777" w:rsidR="00480638" w:rsidRPr="00480638" w:rsidRDefault="00480638" w:rsidP="00480638">
      <w:pPr>
        <w:autoSpaceDE w:val="0"/>
        <w:autoSpaceDN w:val="0"/>
        <w:adjustRightInd w:val="0"/>
        <w:ind w:left="708"/>
        <w:rPr>
          <w:rFonts w:cs="Verdana"/>
          <w:b/>
          <w:lang w:val="en-US"/>
        </w:rPr>
      </w:pPr>
      <w:r w:rsidRPr="00480638">
        <w:rPr>
          <w:rFonts w:cs="Verdana"/>
          <w:b/>
          <w:lang w:val="en-US"/>
        </w:rPr>
        <w:t>Goal</w:t>
      </w:r>
    </w:p>
    <w:p w14:paraId="4A227CDE" w14:textId="55999E7A" w:rsidR="00C63EC2" w:rsidRPr="00480638" w:rsidRDefault="00480638" w:rsidP="00480638">
      <w:pPr>
        <w:autoSpaceDE w:val="0"/>
        <w:autoSpaceDN w:val="0"/>
        <w:adjustRightInd w:val="0"/>
        <w:ind w:left="708"/>
        <w:rPr>
          <w:rFonts w:cs="Verdana"/>
          <w:lang w:val="en-US"/>
        </w:rPr>
      </w:pPr>
      <w:r w:rsidRPr="00480638">
        <w:rPr>
          <w:rFonts w:cs="Verdana"/>
          <w:lang w:val="en-US"/>
        </w:rPr>
        <w:t>The client's objective is to gain insight into the accuracy of detection, classification and identification of birds from the bird detection system provided by the tenderer (among others) based on a field situation.</w:t>
      </w:r>
    </w:p>
    <w:p w14:paraId="281D1B6E" w14:textId="77777777" w:rsidR="00C63EC2" w:rsidRDefault="00C63EC2" w:rsidP="00C63EC2">
      <w:pPr>
        <w:autoSpaceDE w:val="0"/>
        <w:autoSpaceDN w:val="0"/>
        <w:adjustRightInd w:val="0"/>
        <w:rPr>
          <w:rFonts w:cs="Verdana"/>
          <w:lang w:val="en-US"/>
        </w:rPr>
      </w:pPr>
    </w:p>
    <w:p w14:paraId="2F35D6D8" w14:textId="77777777" w:rsidR="00821966" w:rsidRPr="00480638" w:rsidRDefault="00821966" w:rsidP="00C63EC2">
      <w:pPr>
        <w:autoSpaceDE w:val="0"/>
        <w:autoSpaceDN w:val="0"/>
        <w:adjustRightInd w:val="0"/>
        <w:rPr>
          <w:rFonts w:cs="Verdana"/>
          <w:lang w:val="en-US"/>
        </w:rPr>
      </w:pPr>
    </w:p>
    <w:p w14:paraId="7FB20913" w14:textId="03BDC8AF" w:rsidR="00C63EC2" w:rsidRPr="00332F6F" w:rsidRDefault="00480638" w:rsidP="00821966">
      <w:pPr>
        <w:autoSpaceDE w:val="0"/>
        <w:autoSpaceDN w:val="0"/>
        <w:adjustRightInd w:val="0"/>
        <w:rPr>
          <w:b/>
          <w:u w:val="single"/>
          <w:lang w:val="en-US"/>
        </w:rPr>
      </w:pPr>
      <w:r w:rsidRPr="00332F6F">
        <w:rPr>
          <w:b/>
          <w:u w:val="single"/>
          <w:lang w:val="en-US"/>
        </w:rPr>
        <w:t xml:space="preserve">Award criteria </w:t>
      </w:r>
      <w:r w:rsidR="00C63EC2" w:rsidRPr="00332F6F">
        <w:rPr>
          <w:b/>
          <w:u w:val="single"/>
          <w:lang w:val="en-US"/>
        </w:rPr>
        <w:t xml:space="preserve"> 2: Visi</w:t>
      </w:r>
      <w:r w:rsidRPr="00332F6F">
        <w:rPr>
          <w:b/>
          <w:u w:val="single"/>
          <w:lang w:val="en-US"/>
        </w:rPr>
        <w:t>on on corporate social responsibility</w:t>
      </w:r>
      <w:r w:rsidR="00C63EC2" w:rsidRPr="00332F6F">
        <w:rPr>
          <w:b/>
          <w:u w:val="single"/>
          <w:lang w:val="en-US"/>
        </w:rPr>
        <w:t xml:space="preserve"> (</w:t>
      </w:r>
      <w:r w:rsidR="00A81D2E">
        <w:rPr>
          <w:b/>
          <w:u w:val="single"/>
          <w:lang w:val="en-US"/>
        </w:rPr>
        <w:t>4%</w:t>
      </w:r>
      <w:r w:rsidR="00C63EC2" w:rsidRPr="00332F6F">
        <w:rPr>
          <w:b/>
          <w:u w:val="single"/>
          <w:lang w:val="en-US"/>
        </w:rPr>
        <w:t>)</w:t>
      </w:r>
    </w:p>
    <w:p w14:paraId="785E5684" w14:textId="77777777" w:rsidR="00480638" w:rsidRPr="00480638" w:rsidRDefault="00480638" w:rsidP="00480638">
      <w:pPr>
        <w:autoSpaceDE w:val="0"/>
        <w:autoSpaceDN w:val="0"/>
        <w:adjustRightInd w:val="0"/>
        <w:ind w:left="454" w:hanging="227"/>
        <w:rPr>
          <w:szCs w:val="20"/>
          <w:lang w:val="en-US"/>
        </w:rPr>
      </w:pPr>
      <w:r w:rsidRPr="00480638">
        <w:rPr>
          <w:szCs w:val="20"/>
          <w:lang w:val="en-US"/>
        </w:rPr>
        <w:t>Describe your vision of corporate social responsibility regarding the assembly and delivery of your Bird Detection System.</w:t>
      </w:r>
    </w:p>
    <w:p w14:paraId="5629FE96" w14:textId="77777777" w:rsidR="00480638" w:rsidRPr="00480638" w:rsidRDefault="00480638" w:rsidP="00480638">
      <w:pPr>
        <w:autoSpaceDE w:val="0"/>
        <w:autoSpaceDN w:val="0"/>
        <w:adjustRightInd w:val="0"/>
        <w:ind w:left="227" w:hanging="227"/>
        <w:rPr>
          <w:szCs w:val="20"/>
          <w:lang w:val="en-US"/>
        </w:rPr>
      </w:pPr>
    </w:p>
    <w:p w14:paraId="2418AB6B" w14:textId="15FB39FA" w:rsidR="00480638" w:rsidRPr="00821966" w:rsidRDefault="00480638" w:rsidP="00480638">
      <w:pPr>
        <w:autoSpaceDE w:val="0"/>
        <w:autoSpaceDN w:val="0"/>
        <w:adjustRightInd w:val="0"/>
        <w:ind w:left="454" w:hanging="227"/>
        <w:rPr>
          <w:b/>
          <w:szCs w:val="20"/>
          <w:lang w:val="en-US"/>
        </w:rPr>
      </w:pPr>
      <w:r w:rsidRPr="00821966">
        <w:rPr>
          <w:b/>
          <w:szCs w:val="20"/>
          <w:lang w:val="en-US"/>
        </w:rPr>
        <w:t>Points of Interest:</w:t>
      </w:r>
    </w:p>
    <w:p w14:paraId="6174E310" w14:textId="03DFC757" w:rsidR="00480638" w:rsidRPr="00480638" w:rsidRDefault="00480638" w:rsidP="00801393">
      <w:pPr>
        <w:pStyle w:val="Lijstalinea"/>
        <w:numPr>
          <w:ilvl w:val="0"/>
          <w:numId w:val="5"/>
        </w:numPr>
        <w:autoSpaceDE w:val="0"/>
        <w:autoSpaceDN w:val="0"/>
        <w:adjustRightInd w:val="0"/>
        <w:rPr>
          <w:sz w:val="20"/>
          <w:szCs w:val="20"/>
          <w:lang w:val="en-US"/>
        </w:rPr>
      </w:pPr>
      <w:r w:rsidRPr="00480638">
        <w:rPr>
          <w:sz w:val="20"/>
          <w:szCs w:val="20"/>
          <w:lang w:val="en-US"/>
        </w:rPr>
        <w:t>In what way, as a Contractor, you have set up your life-cycle management with a focus on recycling the used materials of the VDS;</w:t>
      </w:r>
      <w:r w:rsidR="00A81D2E">
        <w:rPr>
          <w:sz w:val="20"/>
          <w:szCs w:val="20"/>
          <w:lang w:val="en-US"/>
        </w:rPr>
        <w:t xml:space="preserve"> </w:t>
      </w:r>
      <w:r w:rsidR="00A81D2E" w:rsidRPr="00A81D2E">
        <w:rPr>
          <w:rFonts w:cs="Verdana"/>
          <w:i/>
          <w:sz w:val="20"/>
          <w:szCs w:val="20"/>
          <w:lang w:val="en-US"/>
        </w:rPr>
        <w:t>(0-3)</w:t>
      </w:r>
    </w:p>
    <w:p w14:paraId="5C37C9AF" w14:textId="6B4A3DDD" w:rsidR="00480638" w:rsidRPr="00480638" w:rsidRDefault="00480638" w:rsidP="00801393">
      <w:pPr>
        <w:pStyle w:val="Lijstalinea"/>
        <w:numPr>
          <w:ilvl w:val="0"/>
          <w:numId w:val="5"/>
        </w:numPr>
        <w:autoSpaceDE w:val="0"/>
        <w:autoSpaceDN w:val="0"/>
        <w:adjustRightInd w:val="0"/>
        <w:rPr>
          <w:sz w:val="20"/>
          <w:szCs w:val="20"/>
          <w:lang w:val="en-US"/>
        </w:rPr>
      </w:pPr>
      <w:r w:rsidRPr="00480638">
        <w:rPr>
          <w:sz w:val="20"/>
          <w:szCs w:val="20"/>
          <w:lang w:val="en-US"/>
        </w:rPr>
        <w:t xml:space="preserve">The </w:t>
      </w:r>
      <w:r w:rsidR="00A81D2E">
        <w:rPr>
          <w:sz w:val="20"/>
          <w:szCs w:val="20"/>
          <w:lang w:val="en-US"/>
        </w:rPr>
        <w:t>reasons</w:t>
      </w:r>
      <w:r w:rsidRPr="00480638">
        <w:rPr>
          <w:sz w:val="20"/>
          <w:szCs w:val="20"/>
          <w:lang w:val="en-US"/>
        </w:rPr>
        <w:t xml:space="preserve"> for Contractor's choice for the use of </w:t>
      </w:r>
      <w:r w:rsidR="00821966">
        <w:rPr>
          <w:sz w:val="20"/>
          <w:szCs w:val="20"/>
          <w:lang w:val="en-US"/>
        </w:rPr>
        <w:t>sustainable</w:t>
      </w:r>
      <w:r w:rsidRPr="00480638">
        <w:rPr>
          <w:sz w:val="20"/>
          <w:szCs w:val="20"/>
          <w:lang w:val="en-US"/>
        </w:rPr>
        <w:t xml:space="preserve"> materials.</w:t>
      </w:r>
      <w:r w:rsidR="00A81D2E">
        <w:rPr>
          <w:sz w:val="20"/>
          <w:szCs w:val="20"/>
          <w:lang w:val="en-US"/>
        </w:rPr>
        <w:t xml:space="preserve"> </w:t>
      </w:r>
      <w:r w:rsidR="00A81D2E" w:rsidRPr="00A81D2E">
        <w:rPr>
          <w:rFonts w:cs="Verdana"/>
          <w:i/>
          <w:sz w:val="20"/>
          <w:szCs w:val="20"/>
          <w:lang w:val="en-US"/>
        </w:rPr>
        <w:t>(0-3)</w:t>
      </w:r>
    </w:p>
    <w:p w14:paraId="6341157D" w14:textId="77777777" w:rsidR="00480638" w:rsidRPr="00480638" w:rsidRDefault="00480638" w:rsidP="00480638">
      <w:pPr>
        <w:autoSpaceDE w:val="0"/>
        <w:autoSpaceDN w:val="0"/>
        <w:adjustRightInd w:val="0"/>
        <w:ind w:left="227" w:hanging="227"/>
        <w:rPr>
          <w:szCs w:val="20"/>
          <w:lang w:val="en-US"/>
        </w:rPr>
      </w:pPr>
    </w:p>
    <w:p w14:paraId="52E25139" w14:textId="77777777" w:rsidR="00480638" w:rsidRPr="00500629" w:rsidRDefault="00480638" w:rsidP="009D51EB">
      <w:pPr>
        <w:autoSpaceDE w:val="0"/>
        <w:autoSpaceDN w:val="0"/>
        <w:adjustRightInd w:val="0"/>
        <w:ind w:left="814" w:hanging="227"/>
        <w:rPr>
          <w:b/>
          <w:szCs w:val="20"/>
          <w:lang w:val="en-US"/>
        </w:rPr>
      </w:pPr>
      <w:r w:rsidRPr="00500629">
        <w:rPr>
          <w:b/>
          <w:szCs w:val="20"/>
          <w:lang w:val="en-US"/>
        </w:rPr>
        <w:t>Goal</w:t>
      </w:r>
    </w:p>
    <w:p w14:paraId="48ED1CE6" w14:textId="4F52D85D" w:rsidR="00C63EC2" w:rsidRPr="00480638" w:rsidRDefault="00480638" w:rsidP="009D51EB">
      <w:pPr>
        <w:autoSpaceDE w:val="0"/>
        <w:autoSpaceDN w:val="0"/>
        <w:adjustRightInd w:val="0"/>
        <w:ind w:left="814" w:hanging="227"/>
        <w:rPr>
          <w:rFonts w:cs="Verdana"/>
          <w:lang w:val="en-US"/>
        </w:rPr>
      </w:pPr>
      <w:r w:rsidRPr="00480638">
        <w:rPr>
          <w:szCs w:val="20"/>
          <w:lang w:val="en-US"/>
        </w:rPr>
        <w:t>The Client's objective is to gain insight into the Contractor's approach to corporate social responsibility.</w:t>
      </w:r>
    </w:p>
    <w:p w14:paraId="4B7A6C76" w14:textId="77777777" w:rsidR="00C63EC2" w:rsidRDefault="00C63EC2" w:rsidP="00C63EC2">
      <w:pPr>
        <w:autoSpaceDE w:val="0"/>
        <w:autoSpaceDN w:val="0"/>
        <w:adjustRightInd w:val="0"/>
        <w:ind w:left="227" w:hanging="227"/>
        <w:rPr>
          <w:rFonts w:cs="Verdana"/>
          <w:lang w:val="en-US"/>
        </w:rPr>
      </w:pPr>
    </w:p>
    <w:p w14:paraId="4E7DCEFE" w14:textId="77777777" w:rsidR="00480638" w:rsidRPr="00480638" w:rsidRDefault="00480638" w:rsidP="00C63EC2">
      <w:pPr>
        <w:autoSpaceDE w:val="0"/>
        <w:autoSpaceDN w:val="0"/>
        <w:adjustRightInd w:val="0"/>
        <w:ind w:left="227" w:hanging="227"/>
        <w:rPr>
          <w:rFonts w:cs="Verdana"/>
          <w:lang w:val="en-US"/>
        </w:rPr>
      </w:pPr>
    </w:p>
    <w:p w14:paraId="329FBA98" w14:textId="06D4C30D" w:rsidR="00C63EC2" w:rsidRPr="00332F6F" w:rsidRDefault="00480638" w:rsidP="00C63EC2">
      <w:pPr>
        <w:autoSpaceDE w:val="0"/>
        <w:autoSpaceDN w:val="0"/>
        <w:adjustRightInd w:val="0"/>
        <w:rPr>
          <w:b/>
          <w:u w:val="single"/>
          <w:lang w:val="en-US"/>
        </w:rPr>
      </w:pPr>
      <w:r w:rsidRPr="00332F6F">
        <w:rPr>
          <w:b/>
          <w:u w:val="single"/>
          <w:lang w:val="en-US"/>
        </w:rPr>
        <w:t xml:space="preserve">Award criteria </w:t>
      </w:r>
      <w:r w:rsidR="00C63EC2" w:rsidRPr="00332F6F">
        <w:rPr>
          <w:b/>
          <w:u w:val="single"/>
          <w:lang w:val="en-US"/>
        </w:rPr>
        <w:t xml:space="preserve"> 3 : </w:t>
      </w:r>
      <w:r w:rsidRPr="00332F6F">
        <w:rPr>
          <w:b/>
          <w:u w:val="single"/>
          <w:lang w:val="en-US"/>
        </w:rPr>
        <w:t>Maintenance Philosophy</w:t>
      </w:r>
      <w:r w:rsidR="00C63EC2" w:rsidRPr="00332F6F">
        <w:rPr>
          <w:b/>
          <w:u w:val="single"/>
          <w:lang w:val="en-US"/>
        </w:rPr>
        <w:t xml:space="preserve"> (</w:t>
      </w:r>
      <w:r w:rsidR="00A81D2E">
        <w:rPr>
          <w:b/>
          <w:u w:val="single"/>
          <w:lang w:val="en-US"/>
        </w:rPr>
        <w:t>1</w:t>
      </w:r>
      <w:r w:rsidR="00C63EC2" w:rsidRPr="00332F6F">
        <w:rPr>
          <w:b/>
          <w:u w:val="single"/>
          <w:lang w:val="en-US"/>
        </w:rPr>
        <w:t>0</w:t>
      </w:r>
      <w:r w:rsidR="00A81D2E">
        <w:rPr>
          <w:b/>
          <w:u w:val="single"/>
          <w:lang w:val="en-US"/>
        </w:rPr>
        <w:t>%</w:t>
      </w:r>
      <w:r w:rsidR="00C63EC2" w:rsidRPr="00332F6F">
        <w:rPr>
          <w:b/>
          <w:u w:val="single"/>
          <w:lang w:val="en-US"/>
        </w:rPr>
        <w:t>)</w:t>
      </w:r>
    </w:p>
    <w:p w14:paraId="6178E6C3" w14:textId="6F89C263" w:rsidR="00480638" w:rsidRPr="00480638" w:rsidRDefault="00480638" w:rsidP="00480638">
      <w:pPr>
        <w:autoSpaceDE w:val="0"/>
        <w:autoSpaceDN w:val="0"/>
        <w:adjustRightInd w:val="0"/>
        <w:rPr>
          <w:lang w:val="en-US"/>
        </w:rPr>
      </w:pPr>
      <w:r w:rsidRPr="00480638">
        <w:rPr>
          <w:lang w:val="en-US"/>
        </w:rPr>
        <w:t xml:space="preserve">What is your maintenance philosophy for this project and how does remote management and remote </w:t>
      </w:r>
      <w:r w:rsidR="005B23AA">
        <w:rPr>
          <w:lang w:val="en-US"/>
        </w:rPr>
        <w:t>access</w:t>
      </w:r>
      <w:r w:rsidRPr="00480638">
        <w:rPr>
          <w:lang w:val="en-US"/>
        </w:rPr>
        <w:t xml:space="preserve"> fit into this philosophy? This </w:t>
      </w:r>
      <w:r w:rsidR="005B23AA">
        <w:rPr>
          <w:lang w:val="en-US"/>
        </w:rPr>
        <w:t>for</w:t>
      </w:r>
      <w:r w:rsidRPr="00480638">
        <w:rPr>
          <w:lang w:val="en-US"/>
        </w:rPr>
        <w:t xml:space="preserve"> life cycle and maintenance.</w:t>
      </w:r>
    </w:p>
    <w:p w14:paraId="7639C012" w14:textId="77777777" w:rsidR="00480638" w:rsidRPr="00480638" w:rsidRDefault="00480638" w:rsidP="00480638">
      <w:pPr>
        <w:autoSpaceDE w:val="0"/>
        <w:autoSpaceDN w:val="0"/>
        <w:adjustRightInd w:val="0"/>
        <w:rPr>
          <w:lang w:val="en-US"/>
        </w:rPr>
      </w:pPr>
    </w:p>
    <w:p w14:paraId="208A6EB3" w14:textId="77777777" w:rsidR="00480638" w:rsidRPr="00480638" w:rsidRDefault="00480638" w:rsidP="00480638">
      <w:pPr>
        <w:autoSpaceDE w:val="0"/>
        <w:autoSpaceDN w:val="0"/>
        <w:adjustRightInd w:val="0"/>
        <w:rPr>
          <w:b/>
          <w:lang w:val="en-US"/>
        </w:rPr>
      </w:pPr>
      <w:r w:rsidRPr="00480638">
        <w:rPr>
          <w:b/>
          <w:lang w:val="en-US"/>
        </w:rPr>
        <w:t>Points of Interest Life Cycle:</w:t>
      </w:r>
    </w:p>
    <w:p w14:paraId="79C57BC0" w14:textId="3C5B9272"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Which methods and resources you apply</w:t>
      </w:r>
      <w:r w:rsidR="00A81D2E">
        <w:rPr>
          <w:sz w:val="20"/>
          <w:szCs w:val="20"/>
          <w:lang w:val="en-US"/>
        </w:rPr>
        <w:t xml:space="preserve">; </w:t>
      </w:r>
      <w:r w:rsidR="00A81D2E" w:rsidRPr="00A81D2E">
        <w:rPr>
          <w:rFonts w:cs="Verdana"/>
          <w:i/>
          <w:sz w:val="20"/>
          <w:szCs w:val="20"/>
          <w:lang w:val="en-US"/>
        </w:rPr>
        <w:t>(0-3)</w:t>
      </w:r>
    </w:p>
    <w:p w14:paraId="282973D5" w14:textId="4FF848A0"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How does your methodology and resources fit into the organization of the client and the relevant maintenance parties;</w:t>
      </w:r>
      <w:r w:rsidR="00A81D2E">
        <w:rPr>
          <w:sz w:val="20"/>
          <w:szCs w:val="20"/>
          <w:lang w:val="en-US"/>
        </w:rPr>
        <w:t xml:space="preserve"> </w:t>
      </w:r>
      <w:r w:rsidR="00A81D2E" w:rsidRPr="00A81D2E">
        <w:rPr>
          <w:rFonts w:cs="Verdana"/>
          <w:i/>
          <w:sz w:val="20"/>
          <w:szCs w:val="20"/>
          <w:lang w:val="en-US"/>
        </w:rPr>
        <w:t>(0-3)</w:t>
      </w:r>
    </w:p>
    <w:p w14:paraId="594D6840" w14:textId="3EFCD8E5"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How to respond to innovation in a timely manner;</w:t>
      </w:r>
      <w:r w:rsidR="00A81D2E">
        <w:rPr>
          <w:sz w:val="20"/>
          <w:szCs w:val="20"/>
          <w:lang w:val="en-US"/>
        </w:rPr>
        <w:t xml:space="preserve"> </w:t>
      </w:r>
      <w:r w:rsidR="00A81D2E" w:rsidRPr="00A81D2E">
        <w:rPr>
          <w:rFonts w:cs="Verdana"/>
          <w:i/>
          <w:sz w:val="20"/>
          <w:szCs w:val="20"/>
          <w:lang w:val="en-US"/>
        </w:rPr>
        <w:t>(0-3)</w:t>
      </w:r>
    </w:p>
    <w:p w14:paraId="09A55018" w14:textId="40461879"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How you have a proactive attitude towards proposals for innovations, both in processes and in systems;</w:t>
      </w:r>
      <w:r w:rsidR="00A81D2E">
        <w:rPr>
          <w:sz w:val="20"/>
          <w:szCs w:val="20"/>
          <w:lang w:val="en-US"/>
        </w:rPr>
        <w:t xml:space="preserve"> </w:t>
      </w:r>
      <w:r w:rsidR="00A81D2E" w:rsidRPr="00A81D2E">
        <w:rPr>
          <w:rFonts w:cs="Verdana"/>
          <w:i/>
          <w:sz w:val="20"/>
          <w:szCs w:val="20"/>
          <w:lang w:val="en-US"/>
        </w:rPr>
        <w:t>(0-3)</w:t>
      </w:r>
    </w:p>
    <w:p w14:paraId="25FE7154" w14:textId="2EBCDBC8"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How innovations can lead to cost reduction and / or improvement of quality and availability and how you handle this.</w:t>
      </w:r>
      <w:r w:rsidR="00A81D2E">
        <w:rPr>
          <w:sz w:val="20"/>
          <w:szCs w:val="20"/>
          <w:lang w:val="en-US"/>
        </w:rPr>
        <w:t xml:space="preserve"> </w:t>
      </w:r>
      <w:r w:rsidR="00A81D2E" w:rsidRPr="00A81D2E">
        <w:rPr>
          <w:rFonts w:cs="Verdana"/>
          <w:i/>
          <w:sz w:val="20"/>
          <w:szCs w:val="20"/>
        </w:rPr>
        <w:t>(0-3)</w:t>
      </w:r>
    </w:p>
    <w:p w14:paraId="317A7F4D" w14:textId="77777777" w:rsidR="00480638" w:rsidRPr="00480638" w:rsidRDefault="00480638" w:rsidP="00480638">
      <w:pPr>
        <w:autoSpaceDE w:val="0"/>
        <w:autoSpaceDN w:val="0"/>
        <w:adjustRightInd w:val="0"/>
        <w:rPr>
          <w:lang w:val="en-US"/>
        </w:rPr>
      </w:pPr>
    </w:p>
    <w:p w14:paraId="437271C2" w14:textId="71B1F051" w:rsidR="00480638" w:rsidRPr="00480638" w:rsidRDefault="00480638" w:rsidP="00480638">
      <w:pPr>
        <w:autoSpaceDE w:val="0"/>
        <w:autoSpaceDN w:val="0"/>
        <w:adjustRightInd w:val="0"/>
        <w:rPr>
          <w:b/>
          <w:lang w:val="en-US"/>
        </w:rPr>
      </w:pPr>
      <w:r w:rsidRPr="00480638">
        <w:rPr>
          <w:b/>
          <w:lang w:val="en-US"/>
        </w:rPr>
        <w:t>Points of Interest Maintenance:</w:t>
      </w:r>
    </w:p>
    <w:p w14:paraId="1882EF94" w14:textId="550860D8"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 xml:space="preserve">What specific measures are taken to ensure </w:t>
      </w:r>
      <w:r w:rsidR="005B23AA">
        <w:rPr>
          <w:sz w:val="20"/>
          <w:szCs w:val="20"/>
          <w:lang w:val="en-US"/>
        </w:rPr>
        <w:t xml:space="preserve">business </w:t>
      </w:r>
      <w:r w:rsidRPr="00480638">
        <w:rPr>
          <w:sz w:val="20"/>
          <w:szCs w:val="20"/>
          <w:lang w:val="en-US"/>
        </w:rPr>
        <w:t>continuity;</w:t>
      </w:r>
      <w:r w:rsidR="00000AF9">
        <w:rPr>
          <w:sz w:val="20"/>
          <w:szCs w:val="20"/>
          <w:lang w:val="en-US"/>
        </w:rPr>
        <w:t xml:space="preserve"> </w:t>
      </w:r>
      <w:r w:rsidR="00000AF9" w:rsidRPr="00000AF9">
        <w:rPr>
          <w:rFonts w:cs="Verdana"/>
          <w:i/>
          <w:sz w:val="20"/>
          <w:szCs w:val="20"/>
          <w:lang w:val="en-US"/>
        </w:rPr>
        <w:t>(0-3)</w:t>
      </w:r>
    </w:p>
    <w:p w14:paraId="722DBAE8" w14:textId="4615202B"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 xml:space="preserve">What </w:t>
      </w:r>
      <w:r w:rsidR="005B23AA">
        <w:rPr>
          <w:sz w:val="20"/>
          <w:szCs w:val="20"/>
          <w:lang w:val="en-US"/>
        </w:rPr>
        <w:t>methodology you use to arrange</w:t>
      </w:r>
      <w:r w:rsidRPr="00480638">
        <w:rPr>
          <w:sz w:val="20"/>
          <w:szCs w:val="20"/>
          <w:lang w:val="en-US"/>
        </w:rPr>
        <w:t xml:space="preserve"> maintenance</w:t>
      </w:r>
      <w:r w:rsidR="005B23AA">
        <w:rPr>
          <w:sz w:val="20"/>
          <w:szCs w:val="20"/>
          <w:lang w:val="en-US"/>
        </w:rPr>
        <w:t xml:space="preserve"> within your organization and have this executed partially by </w:t>
      </w:r>
      <w:r w:rsidRPr="00480638">
        <w:rPr>
          <w:sz w:val="20"/>
          <w:szCs w:val="20"/>
          <w:lang w:val="en-US"/>
        </w:rPr>
        <w:t>third parties;</w:t>
      </w:r>
      <w:r w:rsidR="00000AF9">
        <w:rPr>
          <w:sz w:val="20"/>
          <w:szCs w:val="20"/>
          <w:lang w:val="en-US"/>
        </w:rPr>
        <w:t xml:space="preserve"> </w:t>
      </w:r>
      <w:r w:rsidR="00000AF9" w:rsidRPr="00000AF9">
        <w:rPr>
          <w:rFonts w:cs="Verdana"/>
          <w:i/>
          <w:sz w:val="20"/>
          <w:szCs w:val="20"/>
          <w:lang w:val="en-US"/>
        </w:rPr>
        <w:t>(0-3)</w:t>
      </w:r>
    </w:p>
    <w:p w14:paraId="5F6854AF" w14:textId="4EDA6FA2"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High availability;</w:t>
      </w:r>
      <w:r w:rsidR="00000AF9" w:rsidRPr="00000AF9">
        <w:rPr>
          <w:rFonts w:cs="Verdana"/>
          <w:i/>
          <w:sz w:val="20"/>
          <w:szCs w:val="20"/>
        </w:rPr>
        <w:t xml:space="preserve"> </w:t>
      </w:r>
      <w:r w:rsidR="00000AF9" w:rsidRPr="00A81D2E">
        <w:rPr>
          <w:rFonts w:cs="Verdana"/>
          <w:i/>
          <w:sz w:val="20"/>
          <w:szCs w:val="20"/>
        </w:rPr>
        <w:t>(0-3)</w:t>
      </w:r>
    </w:p>
    <w:p w14:paraId="4085A7E6" w14:textId="778D8DD8" w:rsidR="00480638" w:rsidRPr="00480638" w:rsidRDefault="00480638" w:rsidP="00801393">
      <w:pPr>
        <w:pStyle w:val="Lijstalinea"/>
        <w:numPr>
          <w:ilvl w:val="0"/>
          <w:numId w:val="6"/>
        </w:numPr>
        <w:autoSpaceDE w:val="0"/>
        <w:autoSpaceDN w:val="0"/>
        <w:adjustRightInd w:val="0"/>
        <w:rPr>
          <w:sz w:val="20"/>
          <w:szCs w:val="20"/>
          <w:lang w:val="en-US"/>
        </w:rPr>
      </w:pPr>
      <w:r w:rsidRPr="00480638">
        <w:rPr>
          <w:sz w:val="20"/>
          <w:szCs w:val="20"/>
          <w:lang w:val="en-US"/>
        </w:rPr>
        <w:t>High quality, useful data recovery;</w:t>
      </w:r>
      <w:r w:rsidR="00000AF9">
        <w:rPr>
          <w:sz w:val="20"/>
          <w:szCs w:val="20"/>
          <w:lang w:val="en-US"/>
        </w:rPr>
        <w:t xml:space="preserve"> </w:t>
      </w:r>
      <w:r w:rsidR="00000AF9" w:rsidRPr="00000AF9">
        <w:rPr>
          <w:rFonts w:cs="Verdana"/>
          <w:i/>
          <w:sz w:val="20"/>
          <w:szCs w:val="20"/>
          <w:lang w:val="en-US"/>
        </w:rPr>
        <w:t>(0-3)</w:t>
      </w:r>
    </w:p>
    <w:p w14:paraId="6E1AB10B" w14:textId="4509BEE4" w:rsidR="00480638" w:rsidRPr="00480638" w:rsidRDefault="005B23AA" w:rsidP="00801393">
      <w:pPr>
        <w:pStyle w:val="Lijstalinea"/>
        <w:numPr>
          <w:ilvl w:val="0"/>
          <w:numId w:val="6"/>
        </w:numPr>
        <w:autoSpaceDE w:val="0"/>
        <w:autoSpaceDN w:val="0"/>
        <w:adjustRightInd w:val="0"/>
        <w:rPr>
          <w:lang w:val="en-US"/>
        </w:rPr>
      </w:pPr>
      <w:r>
        <w:rPr>
          <w:sz w:val="20"/>
          <w:szCs w:val="20"/>
          <w:lang w:val="en-US"/>
        </w:rPr>
        <w:t xml:space="preserve">Level of expertise </w:t>
      </w:r>
      <w:r w:rsidR="00480638" w:rsidRPr="00480638">
        <w:rPr>
          <w:sz w:val="20"/>
          <w:szCs w:val="20"/>
          <w:lang w:val="en-US"/>
        </w:rPr>
        <w:t xml:space="preserve">and </w:t>
      </w:r>
      <w:r>
        <w:rPr>
          <w:sz w:val="20"/>
          <w:szCs w:val="20"/>
          <w:lang w:val="en-US"/>
        </w:rPr>
        <w:t xml:space="preserve">speed of </w:t>
      </w:r>
      <w:r w:rsidR="00480638" w:rsidRPr="00480638">
        <w:rPr>
          <w:sz w:val="20"/>
          <w:szCs w:val="20"/>
          <w:lang w:val="en-US"/>
        </w:rPr>
        <w:t>support, on</w:t>
      </w:r>
      <w:r>
        <w:rPr>
          <w:sz w:val="20"/>
          <w:szCs w:val="20"/>
          <w:lang w:val="en-US"/>
        </w:rPr>
        <w:t xml:space="preserve"> and </w:t>
      </w:r>
      <w:r w:rsidR="00480638" w:rsidRPr="00480638">
        <w:rPr>
          <w:sz w:val="20"/>
          <w:szCs w:val="20"/>
          <w:lang w:val="en-US"/>
        </w:rPr>
        <w:t>off-site support offshore.</w:t>
      </w:r>
      <w:r w:rsidR="00000AF9" w:rsidRPr="00000AF9">
        <w:rPr>
          <w:rFonts w:cs="Verdana"/>
          <w:i/>
          <w:sz w:val="20"/>
          <w:szCs w:val="20"/>
          <w:lang w:val="en-US"/>
        </w:rPr>
        <w:t xml:space="preserve"> </w:t>
      </w:r>
      <w:r w:rsidR="00000AF9" w:rsidRPr="00A81D2E">
        <w:rPr>
          <w:rFonts w:cs="Verdana"/>
          <w:i/>
          <w:sz w:val="20"/>
          <w:szCs w:val="20"/>
        </w:rPr>
        <w:t>(0-3)</w:t>
      </w:r>
    </w:p>
    <w:p w14:paraId="56E37C7C" w14:textId="77777777" w:rsidR="00480638" w:rsidRPr="00500629" w:rsidRDefault="00480638">
      <w:pPr>
        <w:rPr>
          <w:lang w:val="en-US"/>
        </w:rPr>
      </w:pPr>
      <w:r w:rsidRPr="00500629">
        <w:rPr>
          <w:lang w:val="en-US"/>
        </w:rPr>
        <w:br w:type="page"/>
      </w:r>
    </w:p>
    <w:p w14:paraId="1106ED48" w14:textId="3203CD30" w:rsidR="00480638" w:rsidRPr="00500629" w:rsidRDefault="00480638" w:rsidP="009D51EB">
      <w:pPr>
        <w:autoSpaceDE w:val="0"/>
        <w:autoSpaceDN w:val="0"/>
        <w:adjustRightInd w:val="0"/>
        <w:ind w:left="708"/>
        <w:rPr>
          <w:b/>
          <w:lang w:val="en-US"/>
        </w:rPr>
      </w:pPr>
      <w:r w:rsidRPr="00500629">
        <w:rPr>
          <w:b/>
          <w:lang w:val="en-US"/>
        </w:rPr>
        <w:lastRenderedPageBreak/>
        <w:t>Goal</w:t>
      </w:r>
    </w:p>
    <w:p w14:paraId="55A690B8" w14:textId="26977009" w:rsidR="00C63EC2" w:rsidRPr="00480638" w:rsidRDefault="00480638" w:rsidP="009D51EB">
      <w:pPr>
        <w:autoSpaceDE w:val="0"/>
        <w:autoSpaceDN w:val="0"/>
        <w:adjustRightInd w:val="0"/>
        <w:ind w:left="708"/>
        <w:rPr>
          <w:b/>
          <w:lang w:val="en-US"/>
        </w:rPr>
      </w:pPr>
      <w:r w:rsidRPr="00480638">
        <w:rPr>
          <w:lang w:val="en-US"/>
        </w:rPr>
        <w:t xml:space="preserve">The client's objective is to understand the extent to which the </w:t>
      </w:r>
      <w:r w:rsidR="005B23AA">
        <w:rPr>
          <w:lang w:val="en-US"/>
        </w:rPr>
        <w:t xml:space="preserve">Contractor </w:t>
      </w:r>
      <w:r w:rsidRPr="00480638">
        <w:rPr>
          <w:lang w:val="en-US"/>
        </w:rPr>
        <w:t xml:space="preserve">has the right knowledge and expertise to </w:t>
      </w:r>
      <w:r w:rsidR="005B23AA">
        <w:rPr>
          <w:lang w:val="en-US"/>
        </w:rPr>
        <w:t>manage</w:t>
      </w:r>
      <w:r w:rsidRPr="00480638">
        <w:rPr>
          <w:lang w:val="en-US"/>
        </w:rPr>
        <w:t xml:space="preserve"> </w:t>
      </w:r>
      <w:r w:rsidR="005B23AA">
        <w:rPr>
          <w:lang w:val="en-US"/>
        </w:rPr>
        <w:t xml:space="preserve">and execute </w:t>
      </w:r>
      <w:r w:rsidRPr="00480638">
        <w:rPr>
          <w:lang w:val="en-US"/>
        </w:rPr>
        <w:t>this service</w:t>
      </w:r>
    </w:p>
    <w:p w14:paraId="720AB347" w14:textId="77777777" w:rsidR="00C63EC2" w:rsidRDefault="00C63EC2" w:rsidP="00C63EC2">
      <w:pPr>
        <w:autoSpaceDE w:val="0"/>
        <w:autoSpaceDN w:val="0"/>
        <w:adjustRightInd w:val="0"/>
        <w:rPr>
          <w:b/>
          <w:lang w:val="en-US"/>
        </w:rPr>
      </w:pPr>
    </w:p>
    <w:p w14:paraId="702B76E9" w14:textId="77777777" w:rsidR="00480638" w:rsidRPr="00480638" w:rsidRDefault="00480638" w:rsidP="00C63EC2">
      <w:pPr>
        <w:autoSpaceDE w:val="0"/>
        <w:autoSpaceDN w:val="0"/>
        <w:adjustRightInd w:val="0"/>
        <w:rPr>
          <w:b/>
          <w:lang w:val="en-US"/>
        </w:rPr>
      </w:pPr>
    </w:p>
    <w:p w14:paraId="1F8C9771" w14:textId="5F7AAE72" w:rsidR="00C63EC2" w:rsidRPr="00332F6F" w:rsidRDefault="00480638" w:rsidP="00332F6F">
      <w:pPr>
        <w:autoSpaceDE w:val="0"/>
        <w:autoSpaceDN w:val="0"/>
        <w:adjustRightInd w:val="0"/>
        <w:rPr>
          <w:b/>
          <w:u w:val="single"/>
          <w:lang w:val="en-US"/>
        </w:rPr>
      </w:pPr>
      <w:r w:rsidRPr="00332F6F">
        <w:rPr>
          <w:b/>
          <w:u w:val="single"/>
          <w:lang w:val="en-US"/>
        </w:rPr>
        <w:t>Award criteria  4 : Risk</w:t>
      </w:r>
      <w:r w:rsidR="00A81D2E">
        <w:rPr>
          <w:b/>
          <w:u w:val="single"/>
          <w:lang w:val="en-US"/>
        </w:rPr>
        <w:t xml:space="preserve"> </w:t>
      </w:r>
      <w:r w:rsidR="00C63EC2" w:rsidRPr="00332F6F">
        <w:rPr>
          <w:b/>
          <w:u w:val="single"/>
          <w:lang w:val="en-US"/>
        </w:rPr>
        <w:t>management (6</w:t>
      </w:r>
      <w:r w:rsidR="00A81D2E">
        <w:rPr>
          <w:b/>
          <w:u w:val="single"/>
          <w:lang w:val="en-US"/>
        </w:rPr>
        <w:t>%</w:t>
      </w:r>
      <w:r w:rsidR="00C63EC2" w:rsidRPr="00332F6F">
        <w:rPr>
          <w:b/>
          <w:u w:val="single"/>
          <w:lang w:val="en-US"/>
        </w:rPr>
        <w:t>)</w:t>
      </w:r>
    </w:p>
    <w:p w14:paraId="6BBC13E7" w14:textId="77777777" w:rsidR="00D85E69" w:rsidRPr="00D85E69" w:rsidRDefault="00D85E69" w:rsidP="00D85E69">
      <w:pPr>
        <w:autoSpaceDE w:val="0"/>
        <w:autoSpaceDN w:val="0"/>
        <w:adjustRightInd w:val="0"/>
        <w:rPr>
          <w:rFonts w:cs="Verdana"/>
          <w:lang w:val="en-US"/>
        </w:rPr>
      </w:pPr>
      <w:r w:rsidRPr="00D85E69">
        <w:rPr>
          <w:rFonts w:cs="Verdana"/>
          <w:lang w:val="en-US"/>
        </w:rPr>
        <w:t>What do you think are the most important success factors for the delivery, management and maintenance of your Bird Detection System, and related services, regarding the collaboration with the Site Integrator and what risks do you see?</w:t>
      </w:r>
    </w:p>
    <w:p w14:paraId="2954875F" w14:textId="77777777" w:rsidR="00D85E69" w:rsidRPr="00D85E69" w:rsidRDefault="00D85E69" w:rsidP="00D85E69">
      <w:pPr>
        <w:autoSpaceDE w:val="0"/>
        <w:autoSpaceDN w:val="0"/>
        <w:adjustRightInd w:val="0"/>
        <w:rPr>
          <w:rFonts w:cs="Verdana"/>
          <w:lang w:val="en-US"/>
        </w:rPr>
      </w:pPr>
    </w:p>
    <w:p w14:paraId="2ADA0421" w14:textId="77777777" w:rsidR="00D85E69" w:rsidRPr="00D85E69" w:rsidRDefault="00D85E69" w:rsidP="00D85E69">
      <w:pPr>
        <w:autoSpaceDE w:val="0"/>
        <w:autoSpaceDN w:val="0"/>
        <w:adjustRightInd w:val="0"/>
        <w:ind w:left="708"/>
        <w:rPr>
          <w:rFonts w:cs="Verdana"/>
          <w:lang w:val="en-US"/>
        </w:rPr>
      </w:pPr>
      <w:r w:rsidRPr="00D85E69">
        <w:rPr>
          <w:rFonts w:cs="Verdana"/>
          <w:lang w:val="en-US"/>
        </w:rPr>
        <w:t>• Success factors: Delivery, management and maintenance</w:t>
      </w:r>
    </w:p>
    <w:p w14:paraId="08DD3DCF" w14:textId="77777777" w:rsidR="00D85E69" w:rsidRPr="00D85E69" w:rsidRDefault="00D85E69" w:rsidP="00D85E69">
      <w:pPr>
        <w:autoSpaceDE w:val="0"/>
        <w:autoSpaceDN w:val="0"/>
        <w:adjustRightInd w:val="0"/>
        <w:ind w:left="708"/>
        <w:rPr>
          <w:rFonts w:cs="Verdana"/>
          <w:lang w:val="en-US"/>
        </w:rPr>
      </w:pPr>
      <w:r w:rsidRPr="00D85E69">
        <w:rPr>
          <w:rFonts w:cs="Verdana"/>
          <w:lang w:val="en-US"/>
        </w:rPr>
        <w:t>• Lessons learned: Delivery, management and maintenance</w:t>
      </w:r>
    </w:p>
    <w:p w14:paraId="2A98DD2E" w14:textId="77777777" w:rsidR="00D85E69" w:rsidRPr="00D85E69" w:rsidRDefault="00D85E69" w:rsidP="00D85E69">
      <w:pPr>
        <w:autoSpaceDE w:val="0"/>
        <w:autoSpaceDN w:val="0"/>
        <w:adjustRightInd w:val="0"/>
        <w:ind w:left="708"/>
        <w:rPr>
          <w:rFonts w:cs="Verdana"/>
          <w:lang w:val="en-US"/>
        </w:rPr>
      </w:pPr>
      <w:r w:rsidRPr="00D85E69">
        <w:rPr>
          <w:rFonts w:cs="Verdana"/>
          <w:lang w:val="en-US"/>
        </w:rPr>
        <w:t>• Risks: Delivery, management and maintenance</w:t>
      </w:r>
    </w:p>
    <w:p w14:paraId="456A0347" w14:textId="77777777" w:rsidR="00D85E69" w:rsidRPr="00D85E69" w:rsidRDefault="00D85E69" w:rsidP="00D85E69">
      <w:pPr>
        <w:autoSpaceDE w:val="0"/>
        <w:autoSpaceDN w:val="0"/>
        <w:adjustRightInd w:val="0"/>
        <w:rPr>
          <w:rFonts w:cs="Verdana"/>
          <w:lang w:val="en-US"/>
        </w:rPr>
      </w:pPr>
    </w:p>
    <w:p w14:paraId="0F0CA545" w14:textId="2FDC3A79" w:rsidR="00D85E69" w:rsidRPr="00D85E69" w:rsidRDefault="00D85E69" w:rsidP="00D85E69">
      <w:pPr>
        <w:autoSpaceDE w:val="0"/>
        <w:autoSpaceDN w:val="0"/>
        <w:adjustRightInd w:val="0"/>
        <w:rPr>
          <w:rFonts w:cs="Verdana"/>
          <w:lang w:val="en-US"/>
        </w:rPr>
      </w:pPr>
      <w:r w:rsidRPr="00D85E69">
        <w:rPr>
          <w:rFonts w:cs="Verdana"/>
          <w:lang w:val="en-US"/>
        </w:rPr>
        <w:t>The contractor should work out the following practic</w:t>
      </w:r>
      <w:r w:rsidR="005B23AA">
        <w:rPr>
          <w:rFonts w:cs="Verdana"/>
          <w:lang w:val="en-US"/>
        </w:rPr>
        <w:t>al</w:t>
      </w:r>
      <w:r w:rsidRPr="00D85E69">
        <w:rPr>
          <w:rFonts w:cs="Verdana"/>
          <w:lang w:val="en-US"/>
        </w:rPr>
        <w:t xml:space="preserve"> case with the emphasis on how it is addressed and solved:</w:t>
      </w:r>
    </w:p>
    <w:p w14:paraId="732CFFCF" w14:textId="77777777" w:rsidR="00D85E69" w:rsidRPr="00D85E69" w:rsidRDefault="00D85E69" w:rsidP="00D85E69">
      <w:pPr>
        <w:autoSpaceDE w:val="0"/>
        <w:autoSpaceDN w:val="0"/>
        <w:adjustRightInd w:val="0"/>
        <w:rPr>
          <w:rFonts w:cs="Verdana"/>
          <w:lang w:val="en-US"/>
        </w:rPr>
      </w:pPr>
    </w:p>
    <w:p w14:paraId="205EADCC" w14:textId="77777777" w:rsidR="00D85E69" w:rsidRPr="00500629" w:rsidRDefault="00D85E69" w:rsidP="00D85E69">
      <w:pPr>
        <w:autoSpaceDE w:val="0"/>
        <w:autoSpaceDN w:val="0"/>
        <w:adjustRightInd w:val="0"/>
        <w:rPr>
          <w:rFonts w:cs="Verdana"/>
          <w:b/>
          <w:lang w:val="en-US"/>
        </w:rPr>
      </w:pPr>
      <w:r w:rsidRPr="00500629">
        <w:rPr>
          <w:rFonts w:cs="Verdana"/>
          <w:b/>
          <w:lang w:val="en-US"/>
        </w:rPr>
        <w:t>Case:</w:t>
      </w:r>
    </w:p>
    <w:p w14:paraId="725AD625" w14:textId="77777777" w:rsidR="00204504" w:rsidRDefault="00D85E69" w:rsidP="00D85E69">
      <w:pPr>
        <w:autoSpaceDE w:val="0"/>
        <w:autoSpaceDN w:val="0"/>
        <w:adjustRightInd w:val="0"/>
        <w:rPr>
          <w:rFonts w:cs="Verdana"/>
          <w:lang w:val="en-US"/>
        </w:rPr>
      </w:pPr>
      <w:r w:rsidRPr="00D85E69">
        <w:rPr>
          <w:rFonts w:cs="Verdana"/>
          <w:lang w:val="en-US"/>
        </w:rPr>
        <w:t xml:space="preserve">The Tennet platform has lost its power </w:t>
      </w:r>
      <w:r w:rsidR="005B23AA" w:rsidRPr="005B23AA">
        <w:rPr>
          <w:rFonts w:cs="Verdana"/>
          <w:lang w:val="en-US"/>
        </w:rPr>
        <w:t xml:space="preserve">due to an overall power failure </w:t>
      </w:r>
      <w:r w:rsidR="005B23AA">
        <w:rPr>
          <w:rFonts w:cs="Verdana"/>
          <w:lang w:val="en-US"/>
        </w:rPr>
        <w:t>and the Bird D</w:t>
      </w:r>
      <w:r w:rsidRPr="00D85E69">
        <w:rPr>
          <w:rFonts w:cs="Verdana"/>
          <w:lang w:val="en-US"/>
        </w:rPr>
        <w:t xml:space="preserve">etection </w:t>
      </w:r>
      <w:r w:rsidR="005B23AA">
        <w:rPr>
          <w:rFonts w:cs="Verdana"/>
          <w:lang w:val="en-US"/>
        </w:rPr>
        <w:t>S</w:t>
      </w:r>
      <w:r w:rsidRPr="00D85E69">
        <w:rPr>
          <w:rFonts w:cs="Verdana"/>
          <w:lang w:val="en-US"/>
        </w:rPr>
        <w:t xml:space="preserve">ystem and has not recovered after the power failure has been </w:t>
      </w:r>
      <w:r w:rsidR="00204504">
        <w:rPr>
          <w:rFonts w:cs="Verdana"/>
          <w:lang w:val="en-US"/>
        </w:rPr>
        <w:t>fixed</w:t>
      </w:r>
      <w:r w:rsidRPr="00D85E69">
        <w:rPr>
          <w:rFonts w:cs="Verdana"/>
          <w:lang w:val="en-US"/>
        </w:rPr>
        <w:t xml:space="preserve">. </w:t>
      </w:r>
    </w:p>
    <w:p w14:paraId="6B3E3FDA" w14:textId="48E5A60D" w:rsidR="00D85E69" w:rsidRPr="00D85E69" w:rsidRDefault="00D85E69" w:rsidP="00D85E69">
      <w:pPr>
        <w:autoSpaceDE w:val="0"/>
        <w:autoSpaceDN w:val="0"/>
        <w:adjustRightInd w:val="0"/>
        <w:rPr>
          <w:rFonts w:cs="Verdana"/>
          <w:lang w:val="en-US"/>
        </w:rPr>
      </w:pPr>
      <w:r w:rsidRPr="00D85E69">
        <w:rPr>
          <w:rFonts w:cs="Verdana"/>
          <w:lang w:val="en-US"/>
        </w:rPr>
        <w:t xml:space="preserve">Initially, it seems that the internal </w:t>
      </w:r>
      <w:r w:rsidR="00204504">
        <w:rPr>
          <w:rFonts w:cs="Verdana"/>
          <w:lang w:val="en-US"/>
        </w:rPr>
        <w:t>processing</w:t>
      </w:r>
      <w:r w:rsidRPr="00D85E69">
        <w:rPr>
          <w:rFonts w:cs="Verdana"/>
          <w:lang w:val="en-US"/>
        </w:rPr>
        <w:t xml:space="preserve"> equipment does not function properly.</w:t>
      </w:r>
    </w:p>
    <w:p w14:paraId="4E2478BE" w14:textId="77777777" w:rsidR="00D85E69" w:rsidRPr="00D85E69" w:rsidRDefault="00D85E69" w:rsidP="00D85E69">
      <w:pPr>
        <w:autoSpaceDE w:val="0"/>
        <w:autoSpaceDN w:val="0"/>
        <w:adjustRightInd w:val="0"/>
        <w:rPr>
          <w:rFonts w:cs="Verdana"/>
          <w:lang w:val="en-US"/>
        </w:rPr>
      </w:pPr>
    </w:p>
    <w:p w14:paraId="6838F640" w14:textId="11F82CA8" w:rsidR="00D85E69" w:rsidRPr="00D85E69" w:rsidRDefault="00204504" w:rsidP="00D85E69">
      <w:pPr>
        <w:autoSpaceDE w:val="0"/>
        <w:autoSpaceDN w:val="0"/>
        <w:adjustRightInd w:val="0"/>
        <w:rPr>
          <w:rFonts w:cs="Verdana"/>
          <w:lang w:val="en-US"/>
        </w:rPr>
      </w:pPr>
      <w:r w:rsidRPr="00480638">
        <w:rPr>
          <w:b/>
          <w:lang w:val="en-US"/>
        </w:rPr>
        <w:t>Points of Interest</w:t>
      </w:r>
      <w:r w:rsidR="00D85E69" w:rsidRPr="00D85E69">
        <w:rPr>
          <w:rFonts w:cs="Verdana"/>
          <w:lang w:val="en-US"/>
        </w:rPr>
        <w:t>:</w:t>
      </w:r>
    </w:p>
    <w:p w14:paraId="6C4BDE4C" w14:textId="429D4175" w:rsidR="00D85E69" w:rsidRPr="009D51EB" w:rsidRDefault="00D85E69" w:rsidP="00801393">
      <w:pPr>
        <w:pStyle w:val="Lijstalinea"/>
        <w:numPr>
          <w:ilvl w:val="0"/>
          <w:numId w:val="10"/>
        </w:numPr>
        <w:autoSpaceDE w:val="0"/>
        <w:autoSpaceDN w:val="0"/>
        <w:adjustRightInd w:val="0"/>
        <w:rPr>
          <w:rFonts w:cs="Verdana"/>
          <w:sz w:val="20"/>
          <w:szCs w:val="20"/>
          <w:lang w:val="en-US"/>
        </w:rPr>
      </w:pPr>
      <w:r w:rsidRPr="009D51EB">
        <w:rPr>
          <w:rFonts w:cs="Verdana"/>
          <w:sz w:val="20"/>
          <w:szCs w:val="20"/>
          <w:lang w:val="en-US"/>
        </w:rPr>
        <w:t>How the contractor seeks information after notification that the bird detection system does not provide data and determines where the problem is;</w:t>
      </w:r>
      <w:r w:rsidR="00A81D2E">
        <w:rPr>
          <w:rFonts w:cs="Verdana"/>
          <w:sz w:val="20"/>
          <w:szCs w:val="20"/>
          <w:lang w:val="en-US"/>
        </w:rPr>
        <w:t xml:space="preserve"> </w:t>
      </w:r>
      <w:r w:rsidR="00A81D2E" w:rsidRPr="00A81D2E">
        <w:rPr>
          <w:rFonts w:cs="Verdana"/>
          <w:i/>
          <w:sz w:val="20"/>
          <w:szCs w:val="20"/>
          <w:lang w:val="en-US"/>
        </w:rPr>
        <w:t>(0-3)</w:t>
      </w:r>
    </w:p>
    <w:p w14:paraId="359BFCC6" w14:textId="5D6101EC" w:rsidR="00D85E69" w:rsidRPr="009D51EB" w:rsidRDefault="00D85E69" w:rsidP="00801393">
      <w:pPr>
        <w:pStyle w:val="Lijstalinea"/>
        <w:numPr>
          <w:ilvl w:val="0"/>
          <w:numId w:val="10"/>
        </w:numPr>
        <w:autoSpaceDE w:val="0"/>
        <w:autoSpaceDN w:val="0"/>
        <w:adjustRightInd w:val="0"/>
        <w:rPr>
          <w:rFonts w:cs="Verdana"/>
          <w:sz w:val="20"/>
          <w:szCs w:val="20"/>
          <w:lang w:val="en-US"/>
        </w:rPr>
      </w:pPr>
      <w:r w:rsidRPr="009D51EB">
        <w:rPr>
          <w:rFonts w:cs="Verdana"/>
          <w:sz w:val="20"/>
          <w:szCs w:val="20"/>
          <w:lang w:val="en-US"/>
        </w:rPr>
        <w:t xml:space="preserve">What contacts and information you need to find a solution and what risks you see </w:t>
      </w:r>
      <w:r w:rsidR="00204504">
        <w:rPr>
          <w:rFonts w:cs="Verdana"/>
          <w:sz w:val="20"/>
          <w:szCs w:val="20"/>
          <w:lang w:val="en-US"/>
        </w:rPr>
        <w:t>with this</w:t>
      </w:r>
      <w:r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3C3D18D0" w14:textId="55ED8C93" w:rsidR="00D85E69" w:rsidRPr="009D51EB" w:rsidRDefault="00D85E69" w:rsidP="00801393">
      <w:pPr>
        <w:pStyle w:val="Lijstalinea"/>
        <w:numPr>
          <w:ilvl w:val="0"/>
          <w:numId w:val="10"/>
        </w:numPr>
        <w:autoSpaceDE w:val="0"/>
        <w:autoSpaceDN w:val="0"/>
        <w:adjustRightInd w:val="0"/>
        <w:rPr>
          <w:rFonts w:cs="Verdana"/>
          <w:sz w:val="20"/>
          <w:szCs w:val="20"/>
          <w:lang w:val="en-US"/>
        </w:rPr>
      </w:pPr>
      <w:r w:rsidRPr="009D51EB">
        <w:rPr>
          <w:rFonts w:cs="Verdana"/>
          <w:sz w:val="20"/>
          <w:szCs w:val="20"/>
          <w:lang w:val="en-US"/>
        </w:rPr>
        <w:t>How the bird detection system is tested to determine that it meets the stated requirements, what risks may occur and how lessons learned are processed;</w:t>
      </w:r>
      <w:r w:rsidR="00A81D2E">
        <w:rPr>
          <w:rFonts w:cs="Verdana"/>
          <w:sz w:val="20"/>
          <w:szCs w:val="20"/>
          <w:lang w:val="en-US"/>
        </w:rPr>
        <w:t xml:space="preserve"> </w:t>
      </w:r>
      <w:r w:rsidR="00A81D2E" w:rsidRPr="00A81D2E">
        <w:rPr>
          <w:rFonts w:cs="Verdana"/>
          <w:i/>
          <w:sz w:val="20"/>
          <w:szCs w:val="20"/>
          <w:lang w:val="en-US"/>
        </w:rPr>
        <w:t>(0-3)</w:t>
      </w:r>
    </w:p>
    <w:p w14:paraId="0EEDB816" w14:textId="74175660" w:rsidR="00D85E69" w:rsidRPr="009D51EB" w:rsidRDefault="00D85E69" w:rsidP="00801393">
      <w:pPr>
        <w:pStyle w:val="Lijstalinea"/>
        <w:numPr>
          <w:ilvl w:val="0"/>
          <w:numId w:val="10"/>
        </w:numPr>
        <w:autoSpaceDE w:val="0"/>
        <w:autoSpaceDN w:val="0"/>
        <w:adjustRightInd w:val="0"/>
        <w:rPr>
          <w:rFonts w:cs="Verdana"/>
          <w:sz w:val="20"/>
          <w:szCs w:val="20"/>
          <w:lang w:val="en-US"/>
        </w:rPr>
      </w:pPr>
      <w:r w:rsidRPr="009D51EB">
        <w:rPr>
          <w:rFonts w:cs="Verdana"/>
          <w:sz w:val="20"/>
          <w:szCs w:val="20"/>
          <w:lang w:val="en-US"/>
        </w:rPr>
        <w:t>In case of hardware replacement</w:t>
      </w:r>
      <w:r w:rsidR="00246C98">
        <w:rPr>
          <w:rFonts w:cs="Verdana"/>
          <w:sz w:val="20"/>
          <w:szCs w:val="20"/>
          <w:lang w:val="en-US"/>
        </w:rPr>
        <w:t>, how</w:t>
      </w:r>
      <w:r w:rsidRPr="009D51EB">
        <w:rPr>
          <w:rFonts w:cs="Verdana"/>
          <w:sz w:val="20"/>
          <w:szCs w:val="20"/>
          <w:lang w:val="en-US"/>
        </w:rPr>
        <w:t xml:space="preserve"> this is coordinated and which risks should be managed.</w:t>
      </w:r>
      <w:r w:rsidR="00A81D2E">
        <w:rPr>
          <w:rFonts w:cs="Verdana"/>
          <w:sz w:val="20"/>
          <w:szCs w:val="20"/>
          <w:lang w:val="en-US"/>
        </w:rPr>
        <w:t xml:space="preserve"> </w:t>
      </w:r>
      <w:r w:rsidR="00A81D2E" w:rsidRPr="00A81D2E">
        <w:rPr>
          <w:rFonts w:cs="Verdana"/>
          <w:i/>
          <w:sz w:val="20"/>
          <w:szCs w:val="20"/>
        </w:rPr>
        <w:t>(0-3)</w:t>
      </w:r>
    </w:p>
    <w:p w14:paraId="50BBD345" w14:textId="77777777" w:rsidR="00D85E69" w:rsidRPr="00D85E69" w:rsidRDefault="00D85E69" w:rsidP="00D85E69">
      <w:pPr>
        <w:autoSpaceDE w:val="0"/>
        <w:autoSpaceDN w:val="0"/>
        <w:adjustRightInd w:val="0"/>
        <w:rPr>
          <w:rFonts w:cs="Verdana"/>
          <w:lang w:val="en-US"/>
        </w:rPr>
      </w:pPr>
    </w:p>
    <w:p w14:paraId="50A4EF82" w14:textId="77777777" w:rsidR="00D85E69" w:rsidRPr="00500629" w:rsidRDefault="00D85E69" w:rsidP="009D51EB">
      <w:pPr>
        <w:autoSpaceDE w:val="0"/>
        <w:autoSpaceDN w:val="0"/>
        <w:adjustRightInd w:val="0"/>
        <w:ind w:left="708"/>
        <w:rPr>
          <w:rFonts w:cs="Verdana"/>
          <w:b/>
          <w:lang w:val="en-US"/>
        </w:rPr>
      </w:pPr>
      <w:r w:rsidRPr="00500629">
        <w:rPr>
          <w:rFonts w:cs="Verdana"/>
          <w:b/>
          <w:lang w:val="en-US"/>
        </w:rPr>
        <w:t>Goal</w:t>
      </w:r>
    </w:p>
    <w:p w14:paraId="1BB59D0A" w14:textId="62852837" w:rsidR="00C63EC2" w:rsidRPr="00D85E69" w:rsidRDefault="00D85E69" w:rsidP="009D51EB">
      <w:pPr>
        <w:autoSpaceDE w:val="0"/>
        <w:autoSpaceDN w:val="0"/>
        <w:adjustRightInd w:val="0"/>
        <w:ind w:left="708"/>
        <w:rPr>
          <w:b/>
          <w:lang w:val="en-US"/>
        </w:rPr>
      </w:pPr>
      <w:r w:rsidRPr="00D85E69">
        <w:rPr>
          <w:rFonts w:cs="Verdana"/>
          <w:lang w:val="en-US"/>
        </w:rPr>
        <w:t>The client's objective is to gain insight into the success factors, learning moments and risks with regard to delivery, management and maintenance</w:t>
      </w:r>
    </w:p>
    <w:p w14:paraId="21563A76" w14:textId="77777777" w:rsidR="00C63EC2" w:rsidRDefault="00C63EC2" w:rsidP="00C63EC2">
      <w:pPr>
        <w:autoSpaceDE w:val="0"/>
        <w:autoSpaceDN w:val="0"/>
        <w:adjustRightInd w:val="0"/>
        <w:rPr>
          <w:b/>
          <w:lang w:val="en-US"/>
        </w:rPr>
      </w:pPr>
    </w:p>
    <w:p w14:paraId="450901F3" w14:textId="77777777" w:rsidR="00246C98" w:rsidRPr="00D85E69" w:rsidRDefault="00246C98" w:rsidP="00C63EC2">
      <w:pPr>
        <w:autoSpaceDE w:val="0"/>
        <w:autoSpaceDN w:val="0"/>
        <w:adjustRightInd w:val="0"/>
        <w:rPr>
          <w:b/>
          <w:lang w:val="en-US"/>
        </w:rPr>
      </w:pPr>
    </w:p>
    <w:p w14:paraId="040D92B1" w14:textId="42A91B3E" w:rsidR="00C63EC2" w:rsidRPr="00332F6F" w:rsidRDefault="00480638" w:rsidP="00C63EC2">
      <w:pPr>
        <w:autoSpaceDE w:val="0"/>
        <w:autoSpaceDN w:val="0"/>
        <w:adjustRightInd w:val="0"/>
        <w:rPr>
          <w:b/>
          <w:u w:val="single"/>
          <w:lang w:val="en-US"/>
        </w:rPr>
      </w:pPr>
      <w:r w:rsidRPr="00332F6F">
        <w:rPr>
          <w:b/>
          <w:u w:val="single"/>
          <w:lang w:val="en-US"/>
        </w:rPr>
        <w:t xml:space="preserve">Award criteria </w:t>
      </w:r>
      <w:r w:rsidR="00C63EC2" w:rsidRPr="00332F6F">
        <w:rPr>
          <w:b/>
          <w:u w:val="single"/>
          <w:lang w:val="en-US"/>
        </w:rPr>
        <w:t xml:space="preserve"> 5 : Offshore </w:t>
      </w:r>
      <w:r w:rsidR="00332F6F">
        <w:rPr>
          <w:b/>
          <w:u w:val="single"/>
          <w:lang w:val="en-US"/>
        </w:rPr>
        <w:t>performance</w:t>
      </w:r>
      <w:r w:rsidR="00C63EC2" w:rsidRPr="00332F6F">
        <w:rPr>
          <w:b/>
          <w:u w:val="single"/>
          <w:lang w:val="en-US"/>
        </w:rPr>
        <w:t xml:space="preserve"> (</w:t>
      </w:r>
      <w:r w:rsidR="00A81D2E">
        <w:rPr>
          <w:b/>
          <w:u w:val="single"/>
          <w:lang w:val="en-US"/>
        </w:rPr>
        <w:t>20%</w:t>
      </w:r>
      <w:r w:rsidR="00C63EC2" w:rsidRPr="00332F6F">
        <w:rPr>
          <w:b/>
          <w:u w:val="single"/>
          <w:lang w:val="en-US"/>
        </w:rPr>
        <w:t>)</w:t>
      </w:r>
    </w:p>
    <w:p w14:paraId="628F7EFB" w14:textId="79D4B6E5" w:rsidR="00D85E69" w:rsidRPr="00D85E69" w:rsidRDefault="00D85E69" w:rsidP="00D85E69">
      <w:pPr>
        <w:autoSpaceDE w:val="0"/>
        <w:autoSpaceDN w:val="0"/>
        <w:adjustRightInd w:val="0"/>
        <w:rPr>
          <w:rFonts w:cs="Verdana"/>
          <w:lang w:val="en-US"/>
        </w:rPr>
      </w:pPr>
      <w:r w:rsidRPr="00D85E69">
        <w:rPr>
          <w:rFonts w:cs="Verdana"/>
          <w:lang w:val="en-US"/>
        </w:rPr>
        <w:t xml:space="preserve">How does your system </w:t>
      </w:r>
      <w:r w:rsidR="00246C98">
        <w:rPr>
          <w:rFonts w:cs="Verdana"/>
          <w:lang w:val="en-US"/>
        </w:rPr>
        <w:t xml:space="preserve">perform </w:t>
      </w:r>
      <w:r w:rsidRPr="00D85E69">
        <w:rPr>
          <w:rFonts w:cs="Verdana"/>
          <w:lang w:val="en-US"/>
        </w:rPr>
        <w:t>in an offshore environment including disturbing environmental factors?</w:t>
      </w:r>
    </w:p>
    <w:p w14:paraId="3607469D" w14:textId="77777777" w:rsidR="00D85E69" w:rsidRPr="00D85E69" w:rsidRDefault="00D85E69" w:rsidP="00D85E69">
      <w:pPr>
        <w:autoSpaceDE w:val="0"/>
        <w:autoSpaceDN w:val="0"/>
        <w:adjustRightInd w:val="0"/>
        <w:rPr>
          <w:rFonts w:cs="Verdana"/>
          <w:lang w:val="en-US"/>
        </w:rPr>
      </w:pPr>
    </w:p>
    <w:p w14:paraId="502CD04C" w14:textId="1C72187E" w:rsidR="00D85E69" w:rsidRPr="009D51EB" w:rsidRDefault="009D51EB" w:rsidP="00D85E69">
      <w:pPr>
        <w:autoSpaceDE w:val="0"/>
        <w:autoSpaceDN w:val="0"/>
        <w:adjustRightInd w:val="0"/>
        <w:rPr>
          <w:b/>
          <w:lang w:val="en-US"/>
        </w:rPr>
      </w:pPr>
      <w:r w:rsidRPr="009D51EB">
        <w:rPr>
          <w:b/>
          <w:lang w:val="en-US"/>
        </w:rPr>
        <w:t>Points of interest performance</w:t>
      </w:r>
    </w:p>
    <w:p w14:paraId="623FD696" w14:textId="043CA2AE" w:rsidR="00D85E69" w:rsidRPr="009D51EB" w:rsidRDefault="007278D6" w:rsidP="00801393">
      <w:pPr>
        <w:pStyle w:val="Lijstalinea"/>
        <w:numPr>
          <w:ilvl w:val="0"/>
          <w:numId w:val="9"/>
        </w:numPr>
        <w:autoSpaceDE w:val="0"/>
        <w:autoSpaceDN w:val="0"/>
        <w:adjustRightInd w:val="0"/>
        <w:rPr>
          <w:rFonts w:cs="Verdana"/>
          <w:sz w:val="20"/>
          <w:szCs w:val="20"/>
          <w:lang w:val="en-US"/>
        </w:rPr>
      </w:pPr>
      <w:r>
        <w:rPr>
          <w:rFonts w:cs="Verdana"/>
          <w:sz w:val="20"/>
          <w:szCs w:val="20"/>
          <w:lang w:val="en-US"/>
        </w:rPr>
        <w:t>How was your system installed on location, and how did you manage the local challenges with an installation on sea</w:t>
      </w:r>
      <w:r w:rsidR="00D85E69"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461836AC" w14:textId="7C056FC6" w:rsidR="00D85E69" w:rsidRPr="009D51EB" w:rsidRDefault="007278D6" w:rsidP="00801393">
      <w:pPr>
        <w:pStyle w:val="Lijstalinea"/>
        <w:numPr>
          <w:ilvl w:val="0"/>
          <w:numId w:val="9"/>
        </w:numPr>
        <w:autoSpaceDE w:val="0"/>
        <w:autoSpaceDN w:val="0"/>
        <w:adjustRightInd w:val="0"/>
        <w:rPr>
          <w:rFonts w:cs="Verdana"/>
          <w:sz w:val="20"/>
          <w:szCs w:val="20"/>
          <w:lang w:val="en-US"/>
        </w:rPr>
      </w:pPr>
      <w:r>
        <w:rPr>
          <w:rFonts w:cs="Verdana"/>
          <w:sz w:val="20"/>
          <w:szCs w:val="20"/>
          <w:lang w:val="en-US"/>
        </w:rPr>
        <w:t>How did you make sure that the quality of the data kept meeting the requirements as defined before the installation</w:t>
      </w:r>
      <w:r w:rsidR="00D85E69"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29F639D4" w14:textId="7C175489" w:rsidR="00D85E69" w:rsidRPr="009D51EB" w:rsidRDefault="007278D6" w:rsidP="00801393">
      <w:pPr>
        <w:pStyle w:val="Lijstalinea"/>
        <w:numPr>
          <w:ilvl w:val="0"/>
          <w:numId w:val="9"/>
        </w:numPr>
        <w:autoSpaceDE w:val="0"/>
        <w:autoSpaceDN w:val="0"/>
        <w:adjustRightInd w:val="0"/>
        <w:rPr>
          <w:rFonts w:cs="Verdana"/>
          <w:sz w:val="20"/>
          <w:szCs w:val="20"/>
          <w:lang w:val="en-US"/>
        </w:rPr>
      </w:pPr>
      <w:r>
        <w:rPr>
          <w:rFonts w:cs="Verdana"/>
          <w:sz w:val="20"/>
          <w:szCs w:val="20"/>
          <w:lang w:val="en-US"/>
        </w:rPr>
        <w:t>How did you compare the actual performance and results of the installed system to the expected theoretical expected performance</w:t>
      </w:r>
      <w:r w:rsidR="00D85E69"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66154F95" w14:textId="26A9869C" w:rsidR="00D85E69" w:rsidRPr="009D51EB" w:rsidRDefault="007278D6" w:rsidP="00801393">
      <w:pPr>
        <w:pStyle w:val="Lijstalinea"/>
        <w:numPr>
          <w:ilvl w:val="0"/>
          <w:numId w:val="9"/>
        </w:numPr>
        <w:autoSpaceDE w:val="0"/>
        <w:autoSpaceDN w:val="0"/>
        <w:adjustRightInd w:val="0"/>
        <w:rPr>
          <w:rFonts w:cs="Verdana"/>
          <w:sz w:val="20"/>
          <w:szCs w:val="20"/>
          <w:lang w:val="en-US"/>
        </w:rPr>
      </w:pPr>
      <w:r>
        <w:rPr>
          <w:rFonts w:cs="Verdana"/>
          <w:sz w:val="20"/>
          <w:szCs w:val="20"/>
          <w:lang w:val="en-US"/>
        </w:rPr>
        <w:t>How did you manage the maintenance of the system and what did you learn about the frequency of visits needed for this maintenance to maintain the required availability of the system</w:t>
      </w:r>
      <w:r w:rsidR="00D85E69"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5A9AF19A" w14:textId="525B78E0" w:rsidR="00D85E69" w:rsidRPr="009D51EB" w:rsidRDefault="007278D6" w:rsidP="00801393">
      <w:pPr>
        <w:pStyle w:val="Lijstalinea"/>
        <w:numPr>
          <w:ilvl w:val="0"/>
          <w:numId w:val="9"/>
        </w:numPr>
        <w:autoSpaceDE w:val="0"/>
        <w:autoSpaceDN w:val="0"/>
        <w:adjustRightInd w:val="0"/>
        <w:rPr>
          <w:rFonts w:cs="Verdana"/>
          <w:sz w:val="20"/>
          <w:szCs w:val="20"/>
          <w:lang w:val="en-US"/>
        </w:rPr>
      </w:pPr>
      <w:r>
        <w:rPr>
          <w:rFonts w:cs="Verdana"/>
          <w:sz w:val="20"/>
          <w:szCs w:val="20"/>
          <w:lang w:val="en-US"/>
        </w:rPr>
        <w:t>How did you make it possible that the system could supply reliable data as long as possible at any time and how did you manage the limitations</w:t>
      </w:r>
      <w:r w:rsidR="00D85E69"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746D40CB" w14:textId="0A0C5C41" w:rsidR="004C0778" w:rsidRPr="007278D6" w:rsidRDefault="00D85E69" w:rsidP="007278D6">
      <w:pPr>
        <w:pStyle w:val="Lijstalinea"/>
        <w:numPr>
          <w:ilvl w:val="0"/>
          <w:numId w:val="9"/>
        </w:numPr>
        <w:autoSpaceDE w:val="0"/>
        <w:autoSpaceDN w:val="0"/>
        <w:adjustRightInd w:val="0"/>
        <w:rPr>
          <w:b/>
          <w:lang w:val="en-US"/>
        </w:rPr>
      </w:pPr>
      <w:r w:rsidRPr="007278D6">
        <w:rPr>
          <w:rFonts w:cs="Verdana"/>
          <w:sz w:val="20"/>
          <w:szCs w:val="20"/>
          <w:lang w:val="en-US"/>
        </w:rPr>
        <w:t xml:space="preserve">How </w:t>
      </w:r>
      <w:r w:rsidR="004C0778" w:rsidRPr="007278D6">
        <w:rPr>
          <w:rFonts w:cs="Verdana"/>
          <w:sz w:val="20"/>
          <w:szCs w:val="20"/>
          <w:lang w:val="en-US"/>
        </w:rPr>
        <w:t>did you</w:t>
      </w:r>
      <w:r w:rsidR="007278D6" w:rsidRPr="007278D6">
        <w:rPr>
          <w:rFonts w:cs="Verdana"/>
          <w:sz w:val="20"/>
          <w:szCs w:val="20"/>
          <w:lang w:val="en-US"/>
        </w:rPr>
        <w:t>r system</w:t>
      </w:r>
      <w:r w:rsidR="004C0778" w:rsidRPr="007278D6">
        <w:rPr>
          <w:rFonts w:cs="Verdana"/>
          <w:sz w:val="20"/>
          <w:szCs w:val="20"/>
          <w:lang w:val="en-US"/>
        </w:rPr>
        <w:t xml:space="preserve"> </w:t>
      </w:r>
      <w:r w:rsidR="007278D6" w:rsidRPr="007278D6">
        <w:rPr>
          <w:rFonts w:cs="Verdana"/>
          <w:sz w:val="20"/>
          <w:szCs w:val="20"/>
          <w:lang w:val="en-US"/>
        </w:rPr>
        <w:t>manage</w:t>
      </w:r>
      <w:r w:rsidRPr="007278D6">
        <w:rPr>
          <w:rFonts w:cs="Verdana"/>
          <w:sz w:val="20"/>
          <w:szCs w:val="20"/>
          <w:lang w:val="en-US"/>
        </w:rPr>
        <w:t xml:space="preserve"> </w:t>
      </w:r>
      <w:r w:rsidR="007278D6" w:rsidRPr="007278D6">
        <w:rPr>
          <w:rFonts w:cs="Verdana"/>
          <w:sz w:val="20"/>
          <w:szCs w:val="20"/>
          <w:lang w:val="en-US"/>
        </w:rPr>
        <w:t xml:space="preserve">to operate in </w:t>
      </w:r>
      <w:r w:rsidRPr="007278D6">
        <w:rPr>
          <w:rFonts w:cs="Verdana"/>
          <w:sz w:val="20"/>
          <w:szCs w:val="20"/>
          <w:lang w:val="en-US"/>
        </w:rPr>
        <w:t>extreme weather, wind, ice, heat, etc.</w:t>
      </w:r>
      <w:r w:rsidR="00A81D2E" w:rsidRPr="007278D6">
        <w:rPr>
          <w:rFonts w:cs="Verdana"/>
          <w:sz w:val="20"/>
          <w:szCs w:val="20"/>
          <w:lang w:val="en-US"/>
        </w:rPr>
        <w:t xml:space="preserve"> </w:t>
      </w:r>
      <w:r w:rsidR="00A81D2E" w:rsidRPr="007278D6">
        <w:rPr>
          <w:rFonts w:cs="Verdana"/>
          <w:i/>
          <w:sz w:val="20"/>
          <w:szCs w:val="20"/>
          <w:lang w:val="en-US"/>
        </w:rPr>
        <w:t>(0-3)</w:t>
      </w:r>
      <w:r w:rsidR="004C0778" w:rsidRPr="007278D6">
        <w:rPr>
          <w:b/>
          <w:lang w:val="en-US"/>
        </w:rPr>
        <w:br w:type="page"/>
      </w:r>
    </w:p>
    <w:p w14:paraId="038AED76" w14:textId="490C3580" w:rsidR="00D85E69" w:rsidRPr="00D85E69" w:rsidRDefault="009D51EB" w:rsidP="00D85E69">
      <w:pPr>
        <w:autoSpaceDE w:val="0"/>
        <w:autoSpaceDN w:val="0"/>
        <w:adjustRightInd w:val="0"/>
        <w:rPr>
          <w:rFonts w:cs="Verdana"/>
          <w:lang w:val="en-US"/>
        </w:rPr>
      </w:pPr>
      <w:r>
        <w:rPr>
          <w:b/>
          <w:lang w:val="en-US"/>
        </w:rPr>
        <w:lastRenderedPageBreak/>
        <w:t>Points of i</w:t>
      </w:r>
      <w:r w:rsidR="00D85E69" w:rsidRPr="00480638">
        <w:rPr>
          <w:b/>
          <w:lang w:val="en-US"/>
        </w:rPr>
        <w:t xml:space="preserve">nterest </w:t>
      </w:r>
      <w:r w:rsidR="00D85E69" w:rsidRPr="009D51EB">
        <w:rPr>
          <w:rFonts w:cs="Verdana"/>
          <w:b/>
          <w:lang w:val="en-US"/>
        </w:rPr>
        <w:t>disturbance</w:t>
      </w:r>
    </w:p>
    <w:p w14:paraId="03C48516" w14:textId="52DE4C42" w:rsidR="00D85E69" w:rsidRPr="009D51EB" w:rsidRDefault="00D85E69" w:rsidP="00801393">
      <w:pPr>
        <w:pStyle w:val="Lijstalinea"/>
        <w:numPr>
          <w:ilvl w:val="0"/>
          <w:numId w:val="8"/>
        </w:numPr>
        <w:autoSpaceDE w:val="0"/>
        <w:autoSpaceDN w:val="0"/>
        <w:adjustRightInd w:val="0"/>
        <w:rPr>
          <w:rFonts w:cs="Verdana"/>
          <w:sz w:val="20"/>
          <w:szCs w:val="20"/>
          <w:lang w:val="en-US"/>
        </w:rPr>
      </w:pPr>
      <w:r w:rsidRPr="009D51EB">
        <w:rPr>
          <w:rFonts w:cs="Verdana"/>
          <w:sz w:val="20"/>
          <w:szCs w:val="20"/>
          <w:lang w:val="en-US"/>
        </w:rPr>
        <w:t xml:space="preserve">How the system distinguishes between birds and clutter caused by environmental </w:t>
      </w:r>
      <w:r w:rsidR="004C0778">
        <w:rPr>
          <w:rFonts w:cs="Verdana"/>
          <w:sz w:val="20"/>
          <w:szCs w:val="20"/>
          <w:lang w:val="en-US"/>
        </w:rPr>
        <w:t>disturbances</w:t>
      </w:r>
      <w:r w:rsidRPr="009D51EB">
        <w:rPr>
          <w:rFonts w:cs="Verdana"/>
          <w:sz w:val="20"/>
          <w:szCs w:val="20"/>
          <w:lang w:val="en-US"/>
        </w:rPr>
        <w:t xml:space="preserve"> and what disturbances are taken into account:</w:t>
      </w:r>
      <w:r w:rsidR="00A81D2E">
        <w:rPr>
          <w:rFonts w:cs="Verdana"/>
          <w:sz w:val="20"/>
          <w:szCs w:val="20"/>
          <w:lang w:val="en-US"/>
        </w:rPr>
        <w:t xml:space="preserve"> </w:t>
      </w:r>
      <w:r w:rsidR="00A81D2E" w:rsidRPr="00A81D2E">
        <w:rPr>
          <w:rFonts w:cs="Verdana"/>
          <w:i/>
          <w:sz w:val="20"/>
          <w:szCs w:val="20"/>
          <w:lang w:val="en-US"/>
        </w:rPr>
        <w:t>(0-3)</w:t>
      </w:r>
    </w:p>
    <w:p w14:paraId="25325FD5" w14:textId="74A3F2BF"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Sea clutter</w:t>
      </w:r>
    </w:p>
    <w:p w14:paraId="189322C2" w14:textId="72779D80"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Mist</w:t>
      </w:r>
    </w:p>
    <w:p w14:paraId="5FA91EAD" w14:textId="5CC5FC54"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Rain</w:t>
      </w:r>
    </w:p>
    <w:p w14:paraId="4333ED1A" w14:textId="77777777"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Wind turbines, turbine blades</w:t>
      </w:r>
    </w:p>
    <w:p w14:paraId="22B5B819" w14:textId="77777777"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Ships</w:t>
      </w:r>
    </w:p>
    <w:p w14:paraId="6045CE2B" w14:textId="77777777"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Other sensors nearby</w:t>
      </w:r>
    </w:p>
    <w:p w14:paraId="2D1443A1" w14:textId="710320C8" w:rsidR="00D85E69" w:rsidRPr="009D51EB" w:rsidRDefault="00D85E69" w:rsidP="00801393">
      <w:pPr>
        <w:pStyle w:val="Lijstalinea"/>
        <w:numPr>
          <w:ilvl w:val="1"/>
          <w:numId w:val="7"/>
        </w:numPr>
        <w:autoSpaceDE w:val="0"/>
        <w:autoSpaceDN w:val="0"/>
        <w:adjustRightInd w:val="0"/>
        <w:rPr>
          <w:rFonts w:cs="Verdana"/>
          <w:sz w:val="20"/>
          <w:szCs w:val="20"/>
          <w:lang w:val="en-US"/>
        </w:rPr>
      </w:pPr>
      <w:r w:rsidRPr="009D51EB">
        <w:rPr>
          <w:rFonts w:cs="Verdana"/>
          <w:sz w:val="20"/>
          <w:szCs w:val="20"/>
          <w:lang w:val="en-US"/>
        </w:rPr>
        <w:t>Insects</w:t>
      </w:r>
    </w:p>
    <w:p w14:paraId="7D73487B" w14:textId="34C0BCFF" w:rsidR="00D85E69" w:rsidRPr="009D51EB" w:rsidRDefault="00D85E69" w:rsidP="00801393">
      <w:pPr>
        <w:pStyle w:val="Lijstalinea"/>
        <w:numPr>
          <w:ilvl w:val="0"/>
          <w:numId w:val="8"/>
        </w:numPr>
        <w:autoSpaceDE w:val="0"/>
        <w:autoSpaceDN w:val="0"/>
        <w:adjustRightInd w:val="0"/>
        <w:rPr>
          <w:rFonts w:cs="Verdana"/>
          <w:sz w:val="20"/>
          <w:szCs w:val="20"/>
          <w:lang w:val="en-US"/>
        </w:rPr>
      </w:pPr>
      <w:r w:rsidRPr="009D51EB">
        <w:rPr>
          <w:rFonts w:cs="Verdana"/>
          <w:sz w:val="20"/>
          <w:szCs w:val="20"/>
          <w:lang w:val="en-US"/>
        </w:rPr>
        <w:t xml:space="preserve">How the system follows birds in an offshore environment and how successful the system is </w:t>
      </w:r>
      <w:r w:rsidR="004C0778">
        <w:rPr>
          <w:rFonts w:cs="Verdana"/>
          <w:sz w:val="20"/>
          <w:szCs w:val="20"/>
          <w:lang w:val="en-US"/>
        </w:rPr>
        <w:t>with this</w:t>
      </w:r>
      <w:r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4AB0A473" w14:textId="091A9DCB" w:rsidR="00D85E69" w:rsidRPr="009D51EB" w:rsidRDefault="00D85E69" w:rsidP="00801393">
      <w:pPr>
        <w:pStyle w:val="Lijstalinea"/>
        <w:numPr>
          <w:ilvl w:val="0"/>
          <w:numId w:val="8"/>
        </w:numPr>
        <w:autoSpaceDE w:val="0"/>
        <w:autoSpaceDN w:val="0"/>
        <w:adjustRightInd w:val="0"/>
        <w:rPr>
          <w:rFonts w:cs="Verdana"/>
          <w:sz w:val="20"/>
          <w:szCs w:val="20"/>
          <w:lang w:val="en-US"/>
        </w:rPr>
      </w:pPr>
      <w:r w:rsidRPr="009D51EB">
        <w:rPr>
          <w:rFonts w:cs="Verdana"/>
          <w:sz w:val="20"/>
          <w:szCs w:val="20"/>
          <w:lang w:val="en-US"/>
        </w:rPr>
        <w:t xml:space="preserve">How does the system filter the relevant disturbances </w:t>
      </w:r>
      <w:r w:rsidR="004C0778">
        <w:rPr>
          <w:rFonts w:cs="Verdana"/>
          <w:sz w:val="20"/>
          <w:szCs w:val="20"/>
          <w:lang w:val="en-US"/>
        </w:rPr>
        <w:t xml:space="preserve">in a field situation </w:t>
      </w:r>
      <w:r w:rsidRPr="009D51EB">
        <w:rPr>
          <w:rFonts w:cs="Verdana"/>
          <w:sz w:val="20"/>
          <w:szCs w:val="20"/>
          <w:lang w:val="en-US"/>
        </w:rPr>
        <w:t>so that birds can be detected and monitored and how</w:t>
      </w:r>
      <w:r w:rsidR="004C0778">
        <w:rPr>
          <w:rFonts w:cs="Verdana"/>
          <w:sz w:val="20"/>
          <w:szCs w:val="20"/>
          <w:lang w:val="en-US"/>
        </w:rPr>
        <w:t xml:space="preserve"> by clutter</w:t>
      </w:r>
      <w:r w:rsidRPr="009D51EB">
        <w:rPr>
          <w:rFonts w:cs="Verdana"/>
          <w:sz w:val="20"/>
          <w:szCs w:val="20"/>
          <w:lang w:val="en-US"/>
        </w:rPr>
        <w:t xml:space="preserve"> interrupted </w:t>
      </w:r>
      <w:r w:rsidR="004C0778">
        <w:rPr>
          <w:rFonts w:cs="Verdana"/>
          <w:sz w:val="20"/>
          <w:szCs w:val="20"/>
          <w:lang w:val="en-US"/>
        </w:rPr>
        <w:t xml:space="preserve">flight tracks of birds </w:t>
      </w:r>
      <w:r w:rsidRPr="009D51EB">
        <w:rPr>
          <w:rFonts w:cs="Verdana"/>
          <w:sz w:val="20"/>
          <w:szCs w:val="20"/>
          <w:lang w:val="en-US"/>
        </w:rPr>
        <w:t>are linked</w:t>
      </w:r>
      <w:r w:rsidR="004C0778">
        <w:rPr>
          <w:rFonts w:cs="Verdana"/>
          <w:sz w:val="20"/>
          <w:szCs w:val="20"/>
          <w:lang w:val="en-US"/>
        </w:rPr>
        <w:t xml:space="preserve"> again</w:t>
      </w:r>
      <w:r w:rsidRPr="009D51EB">
        <w:rPr>
          <w:rFonts w:cs="Verdana"/>
          <w:sz w:val="20"/>
          <w:szCs w:val="20"/>
          <w:lang w:val="en-US"/>
        </w:rPr>
        <w:t>;</w:t>
      </w:r>
      <w:r w:rsidR="00A81D2E">
        <w:rPr>
          <w:rFonts w:cs="Verdana"/>
          <w:sz w:val="20"/>
          <w:szCs w:val="20"/>
          <w:lang w:val="en-US"/>
        </w:rPr>
        <w:t xml:space="preserve"> </w:t>
      </w:r>
      <w:r w:rsidR="00A81D2E" w:rsidRPr="00A81D2E">
        <w:rPr>
          <w:rFonts w:cs="Verdana"/>
          <w:i/>
          <w:sz w:val="20"/>
          <w:szCs w:val="20"/>
          <w:lang w:val="en-US"/>
        </w:rPr>
        <w:t>(0-3)</w:t>
      </w:r>
    </w:p>
    <w:p w14:paraId="05EFCE19" w14:textId="0812D05A" w:rsidR="00C63EC2" w:rsidRPr="009D51EB" w:rsidRDefault="004C0778" w:rsidP="00801393">
      <w:pPr>
        <w:pStyle w:val="Lijstalinea"/>
        <w:numPr>
          <w:ilvl w:val="0"/>
          <w:numId w:val="8"/>
        </w:numPr>
        <w:autoSpaceDE w:val="0"/>
        <w:autoSpaceDN w:val="0"/>
        <w:adjustRightInd w:val="0"/>
        <w:rPr>
          <w:rFonts w:cs="Verdana"/>
          <w:b/>
          <w:sz w:val="20"/>
          <w:szCs w:val="20"/>
          <w:lang w:val="en-US"/>
        </w:rPr>
      </w:pPr>
      <w:r>
        <w:rPr>
          <w:rFonts w:cs="Verdana"/>
          <w:sz w:val="20"/>
          <w:szCs w:val="20"/>
          <w:lang w:val="en-US"/>
        </w:rPr>
        <w:t>If and how</w:t>
      </w:r>
      <w:r w:rsidR="00D85E69" w:rsidRPr="009D51EB">
        <w:rPr>
          <w:rFonts w:cs="Verdana"/>
          <w:sz w:val="20"/>
          <w:szCs w:val="20"/>
          <w:lang w:val="en-US"/>
        </w:rPr>
        <w:t xml:space="preserve"> </w:t>
      </w:r>
      <w:r w:rsidR="007278D6">
        <w:rPr>
          <w:rFonts w:cs="Verdana"/>
          <w:sz w:val="20"/>
          <w:szCs w:val="20"/>
          <w:lang w:val="en-US"/>
        </w:rPr>
        <w:t xml:space="preserve">in an </w:t>
      </w:r>
      <w:r w:rsidR="00D85E69" w:rsidRPr="009D51EB">
        <w:rPr>
          <w:rFonts w:cs="Verdana"/>
          <w:sz w:val="20"/>
          <w:szCs w:val="20"/>
          <w:lang w:val="en-US"/>
        </w:rPr>
        <w:t xml:space="preserve">adaptive (adjustable) </w:t>
      </w:r>
      <w:r w:rsidR="007278D6">
        <w:rPr>
          <w:rFonts w:cs="Verdana"/>
          <w:sz w:val="20"/>
          <w:szCs w:val="20"/>
          <w:lang w:val="en-US"/>
        </w:rPr>
        <w:t xml:space="preserve">manner </w:t>
      </w:r>
      <w:r>
        <w:rPr>
          <w:rFonts w:cs="Verdana"/>
          <w:sz w:val="20"/>
          <w:szCs w:val="20"/>
          <w:lang w:val="en-US"/>
        </w:rPr>
        <w:t xml:space="preserve">clutter </w:t>
      </w:r>
      <w:r w:rsidR="00D85E69" w:rsidRPr="009D51EB">
        <w:rPr>
          <w:rFonts w:cs="Verdana"/>
          <w:sz w:val="20"/>
          <w:szCs w:val="20"/>
          <w:lang w:val="en-US"/>
        </w:rPr>
        <w:t xml:space="preserve">can be dealt with </w:t>
      </w:r>
      <w:r>
        <w:rPr>
          <w:rFonts w:cs="Verdana"/>
          <w:sz w:val="20"/>
          <w:szCs w:val="20"/>
          <w:lang w:val="en-US"/>
        </w:rPr>
        <w:t xml:space="preserve">caused </w:t>
      </w:r>
      <w:r w:rsidR="00D85E69" w:rsidRPr="009D51EB">
        <w:rPr>
          <w:rFonts w:cs="Verdana"/>
          <w:sz w:val="20"/>
          <w:szCs w:val="20"/>
          <w:lang w:val="en-US"/>
        </w:rPr>
        <w:t>by environmental factors, depending on the weather conditions</w:t>
      </w:r>
      <w:r w:rsidR="00A81D2E">
        <w:rPr>
          <w:rFonts w:cs="Verdana"/>
          <w:sz w:val="20"/>
          <w:szCs w:val="20"/>
          <w:lang w:val="en-US"/>
        </w:rPr>
        <w:t xml:space="preserve">. </w:t>
      </w:r>
      <w:r w:rsidR="00A81D2E" w:rsidRPr="007278D6">
        <w:rPr>
          <w:rFonts w:cs="Verdana"/>
          <w:i/>
          <w:sz w:val="20"/>
          <w:szCs w:val="20"/>
          <w:lang w:val="en-US"/>
        </w:rPr>
        <w:t>(0-3)</w:t>
      </w:r>
    </w:p>
    <w:p w14:paraId="11187A2C" w14:textId="77777777" w:rsidR="00D85E69" w:rsidRPr="00D85E69" w:rsidRDefault="00D85E69" w:rsidP="00C63EC2">
      <w:pPr>
        <w:autoSpaceDE w:val="0"/>
        <w:autoSpaceDN w:val="0"/>
        <w:adjustRightInd w:val="0"/>
        <w:rPr>
          <w:rFonts w:cs="Verdana"/>
          <w:b/>
          <w:lang w:val="en-US"/>
        </w:rPr>
      </w:pPr>
    </w:p>
    <w:p w14:paraId="29B2919F" w14:textId="77777777" w:rsidR="00D85E69" w:rsidRPr="00500629" w:rsidRDefault="00D85E69" w:rsidP="009D51EB">
      <w:pPr>
        <w:autoSpaceDE w:val="0"/>
        <w:autoSpaceDN w:val="0"/>
        <w:adjustRightInd w:val="0"/>
        <w:ind w:left="587"/>
        <w:rPr>
          <w:rFonts w:cs="Verdana"/>
          <w:b/>
          <w:lang w:val="en-US"/>
        </w:rPr>
      </w:pPr>
      <w:r w:rsidRPr="00500629">
        <w:rPr>
          <w:rFonts w:cs="Verdana"/>
          <w:b/>
          <w:lang w:val="en-US"/>
        </w:rPr>
        <w:t>Goal</w:t>
      </w:r>
    </w:p>
    <w:p w14:paraId="0D04E3BE" w14:textId="4A2289FF" w:rsidR="00C63EC2" w:rsidRPr="00D85E69" w:rsidRDefault="00D85E69" w:rsidP="009D51EB">
      <w:pPr>
        <w:autoSpaceDE w:val="0"/>
        <w:autoSpaceDN w:val="0"/>
        <w:adjustRightInd w:val="0"/>
        <w:ind w:left="587"/>
        <w:rPr>
          <w:lang w:val="en-US"/>
        </w:rPr>
      </w:pPr>
      <w:r w:rsidRPr="00D85E69">
        <w:rPr>
          <w:rFonts w:cs="Verdana"/>
          <w:lang w:val="en-US"/>
        </w:rPr>
        <w:t>The client's objective is to gain insight into the offshore performance</w:t>
      </w:r>
      <w:r w:rsidR="00A611A8">
        <w:rPr>
          <w:rFonts w:cs="Verdana"/>
          <w:lang w:val="en-US"/>
        </w:rPr>
        <w:t xml:space="preserve"> in delivering data of the system </w:t>
      </w:r>
      <w:r w:rsidRPr="00D85E69">
        <w:rPr>
          <w:rFonts w:cs="Verdana"/>
          <w:lang w:val="en-US"/>
        </w:rPr>
        <w:t>provided by the</w:t>
      </w:r>
      <w:r w:rsidR="00A611A8">
        <w:rPr>
          <w:rFonts w:cs="Verdana"/>
          <w:lang w:val="en-US"/>
        </w:rPr>
        <w:t xml:space="preserve"> Contractor</w:t>
      </w:r>
      <w:r w:rsidRPr="00D85E69">
        <w:rPr>
          <w:rFonts w:cs="Verdana"/>
          <w:lang w:val="en-US"/>
        </w:rPr>
        <w:t xml:space="preserve"> based on practical experience</w:t>
      </w:r>
      <w:r w:rsidR="00A611A8">
        <w:rPr>
          <w:rFonts w:cs="Verdana"/>
          <w:lang w:val="en-US"/>
        </w:rPr>
        <w:t>,</w:t>
      </w:r>
      <w:r w:rsidRPr="00D85E69">
        <w:rPr>
          <w:rFonts w:cs="Verdana"/>
          <w:lang w:val="en-US"/>
        </w:rPr>
        <w:t xml:space="preserve"> and to understand the way in which the system deals with clutter, </w:t>
      </w:r>
      <w:r w:rsidR="004C0778">
        <w:rPr>
          <w:rFonts w:cs="Verdana"/>
          <w:lang w:val="en-US"/>
        </w:rPr>
        <w:t>and</w:t>
      </w:r>
      <w:r w:rsidRPr="00D85E69">
        <w:rPr>
          <w:rFonts w:cs="Verdana"/>
          <w:lang w:val="en-US"/>
        </w:rPr>
        <w:t xml:space="preserve"> </w:t>
      </w:r>
      <w:r w:rsidR="004C0778">
        <w:rPr>
          <w:rFonts w:cs="Verdana"/>
          <w:lang w:val="en-US"/>
        </w:rPr>
        <w:t>h</w:t>
      </w:r>
      <w:r w:rsidRPr="00D85E69">
        <w:rPr>
          <w:rFonts w:cs="Verdana"/>
          <w:lang w:val="en-US"/>
        </w:rPr>
        <w:t>ow successful birds are distinguished &amp; followed by environmental disturbances</w:t>
      </w:r>
      <w:r w:rsidR="00A611A8">
        <w:rPr>
          <w:rFonts w:cs="Verdana"/>
          <w:lang w:val="en-US"/>
        </w:rPr>
        <w:t>.</w:t>
      </w:r>
    </w:p>
    <w:p w14:paraId="0FA197F7" w14:textId="77777777" w:rsidR="00C63EC2" w:rsidRDefault="00C63EC2" w:rsidP="00C63EC2">
      <w:pPr>
        <w:rPr>
          <w:b/>
          <w:lang w:val="en-US"/>
        </w:rPr>
      </w:pPr>
    </w:p>
    <w:p w14:paraId="2BEB79C4" w14:textId="77777777" w:rsidR="004C0778" w:rsidRPr="00D85E69" w:rsidRDefault="004C0778" w:rsidP="00C63EC2">
      <w:pPr>
        <w:rPr>
          <w:b/>
          <w:lang w:val="en-US"/>
        </w:rPr>
      </w:pPr>
    </w:p>
    <w:p w14:paraId="454F8B17" w14:textId="6F7E13BD" w:rsidR="00C63EC2" w:rsidRPr="00332F6F" w:rsidRDefault="00480638" w:rsidP="00C63EC2">
      <w:pPr>
        <w:autoSpaceDE w:val="0"/>
        <w:autoSpaceDN w:val="0"/>
        <w:adjustRightInd w:val="0"/>
        <w:rPr>
          <w:b/>
          <w:u w:val="single"/>
          <w:lang w:val="en-US"/>
        </w:rPr>
      </w:pPr>
      <w:r w:rsidRPr="00332F6F">
        <w:rPr>
          <w:b/>
          <w:u w:val="single"/>
          <w:lang w:val="en-US"/>
        </w:rPr>
        <w:t xml:space="preserve">Award criteria </w:t>
      </w:r>
      <w:r w:rsidR="00C63EC2" w:rsidRPr="00332F6F">
        <w:rPr>
          <w:b/>
          <w:u w:val="single"/>
          <w:lang w:val="en-US"/>
        </w:rPr>
        <w:t xml:space="preserve"> 6 : Analys</w:t>
      </w:r>
      <w:r w:rsidR="009D51EB" w:rsidRPr="00332F6F">
        <w:rPr>
          <w:b/>
          <w:u w:val="single"/>
          <w:lang w:val="en-US"/>
        </w:rPr>
        <w:t>is and visual presentation</w:t>
      </w:r>
      <w:r w:rsidR="00C63EC2" w:rsidRPr="00332F6F">
        <w:rPr>
          <w:b/>
          <w:u w:val="single"/>
          <w:lang w:val="en-US"/>
        </w:rPr>
        <w:t xml:space="preserve"> (</w:t>
      </w:r>
      <w:r w:rsidR="00A81D2E">
        <w:rPr>
          <w:b/>
          <w:u w:val="single"/>
          <w:lang w:val="en-US"/>
        </w:rPr>
        <w:t>15%</w:t>
      </w:r>
      <w:r w:rsidR="00C63EC2" w:rsidRPr="00332F6F">
        <w:rPr>
          <w:b/>
          <w:u w:val="single"/>
          <w:lang w:val="en-US"/>
        </w:rPr>
        <w:t>)</w:t>
      </w:r>
    </w:p>
    <w:p w14:paraId="07BA84D2" w14:textId="59333784" w:rsidR="009D51EB" w:rsidRPr="009D51EB" w:rsidRDefault="009D51EB" w:rsidP="009D51EB">
      <w:pPr>
        <w:autoSpaceDE w:val="0"/>
        <w:autoSpaceDN w:val="0"/>
        <w:adjustRightInd w:val="0"/>
        <w:ind w:left="227" w:hanging="227"/>
        <w:rPr>
          <w:rFonts w:cs="Verdana"/>
          <w:lang w:val="en-US"/>
        </w:rPr>
      </w:pPr>
      <w:r w:rsidRPr="009D51EB">
        <w:rPr>
          <w:rFonts w:cs="Verdana"/>
          <w:lang w:val="en-US"/>
        </w:rPr>
        <w:t xml:space="preserve">How does your system </w:t>
      </w:r>
      <w:r w:rsidR="004C0778">
        <w:rPr>
          <w:rFonts w:cs="Verdana"/>
          <w:lang w:val="en-US"/>
        </w:rPr>
        <w:t xml:space="preserve">present </w:t>
      </w:r>
      <w:r w:rsidRPr="009D51EB">
        <w:rPr>
          <w:rFonts w:cs="Verdana"/>
          <w:lang w:val="en-US"/>
        </w:rPr>
        <w:t>data to the end user?</w:t>
      </w:r>
    </w:p>
    <w:p w14:paraId="19861654" w14:textId="77777777" w:rsidR="009D51EB" w:rsidRPr="009D51EB" w:rsidRDefault="009D51EB" w:rsidP="009D51EB">
      <w:pPr>
        <w:autoSpaceDE w:val="0"/>
        <w:autoSpaceDN w:val="0"/>
        <w:adjustRightInd w:val="0"/>
        <w:ind w:left="227" w:hanging="227"/>
        <w:rPr>
          <w:rFonts w:cs="Verdana"/>
          <w:lang w:val="en-US"/>
        </w:rPr>
      </w:pPr>
    </w:p>
    <w:p w14:paraId="4813442B" w14:textId="73FAD8B0" w:rsidR="009D51EB" w:rsidRPr="009D51EB" w:rsidRDefault="009D51EB" w:rsidP="009D51EB">
      <w:pPr>
        <w:autoSpaceDE w:val="0"/>
        <w:autoSpaceDN w:val="0"/>
        <w:adjustRightInd w:val="0"/>
        <w:ind w:left="227" w:hanging="227"/>
        <w:rPr>
          <w:rFonts w:cs="Verdana"/>
          <w:b/>
        </w:rPr>
      </w:pPr>
      <w:r w:rsidRPr="009D51EB">
        <w:rPr>
          <w:b/>
          <w:lang w:val="en-US"/>
        </w:rPr>
        <w:t xml:space="preserve">Points of interest </w:t>
      </w:r>
      <w:r w:rsidRPr="009D51EB">
        <w:rPr>
          <w:rFonts w:cs="Verdana"/>
          <w:b/>
        </w:rPr>
        <w:t>Analysis</w:t>
      </w:r>
    </w:p>
    <w:p w14:paraId="262B138B" w14:textId="0F0B013F" w:rsidR="009D51EB" w:rsidRPr="009D51EB" w:rsidRDefault="009D51EB" w:rsidP="00801393">
      <w:pPr>
        <w:pStyle w:val="Lijstalinea"/>
        <w:numPr>
          <w:ilvl w:val="0"/>
          <w:numId w:val="11"/>
        </w:numPr>
        <w:autoSpaceDE w:val="0"/>
        <w:autoSpaceDN w:val="0"/>
        <w:adjustRightInd w:val="0"/>
        <w:rPr>
          <w:rFonts w:cs="Verdana"/>
          <w:sz w:val="20"/>
          <w:szCs w:val="20"/>
          <w:lang w:val="en-US"/>
        </w:rPr>
      </w:pPr>
      <w:r w:rsidRPr="009D51EB">
        <w:rPr>
          <w:rFonts w:cs="Verdana"/>
          <w:sz w:val="20"/>
          <w:szCs w:val="20"/>
          <w:lang w:val="en-US"/>
        </w:rPr>
        <w:t>How information about bird intensity and speeds is presented</w:t>
      </w:r>
      <w:r w:rsidR="00A81D2E">
        <w:rPr>
          <w:rFonts w:cs="Verdana"/>
          <w:sz w:val="20"/>
          <w:szCs w:val="20"/>
          <w:lang w:val="en-US"/>
        </w:rPr>
        <w:t xml:space="preserve">; </w:t>
      </w:r>
      <w:r w:rsidR="00A81D2E" w:rsidRPr="00A81D2E">
        <w:rPr>
          <w:rFonts w:cs="Verdana"/>
          <w:i/>
          <w:sz w:val="20"/>
          <w:szCs w:val="20"/>
          <w:lang w:val="en-US"/>
        </w:rPr>
        <w:t>(0-3)</w:t>
      </w:r>
    </w:p>
    <w:p w14:paraId="5D9980E1" w14:textId="4C355A32" w:rsidR="009D51EB" w:rsidRPr="009D51EB" w:rsidRDefault="009D51EB" w:rsidP="00801393">
      <w:pPr>
        <w:pStyle w:val="Lijstalinea"/>
        <w:numPr>
          <w:ilvl w:val="0"/>
          <w:numId w:val="11"/>
        </w:numPr>
        <w:autoSpaceDE w:val="0"/>
        <w:autoSpaceDN w:val="0"/>
        <w:adjustRightInd w:val="0"/>
        <w:rPr>
          <w:rFonts w:cs="Verdana"/>
          <w:sz w:val="20"/>
          <w:szCs w:val="20"/>
          <w:lang w:val="en-US"/>
        </w:rPr>
      </w:pPr>
      <w:r w:rsidRPr="009D51EB">
        <w:rPr>
          <w:rFonts w:cs="Verdana"/>
          <w:sz w:val="20"/>
          <w:szCs w:val="20"/>
          <w:lang w:val="en-US"/>
        </w:rPr>
        <w:t>How different identi</w:t>
      </w:r>
      <w:r w:rsidR="00A81D2E">
        <w:rPr>
          <w:rFonts w:cs="Verdana"/>
          <w:sz w:val="20"/>
          <w:szCs w:val="20"/>
          <w:lang w:val="en-US"/>
        </w:rPr>
        <w:t xml:space="preserve">fied bird classes are presented; </w:t>
      </w:r>
      <w:r w:rsidR="00A81D2E" w:rsidRPr="00A81D2E">
        <w:rPr>
          <w:rFonts w:cs="Verdana"/>
          <w:i/>
          <w:sz w:val="20"/>
          <w:szCs w:val="20"/>
          <w:lang w:val="en-US"/>
        </w:rPr>
        <w:t>(0-3)</w:t>
      </w:r>
    </w:p>
    <w:p w14:paraId="64F21938" w14:textId="55B41B96" w:rsidR="009D51EB" w:rsidRPr="009D51EB" w:rsidRDefault="009D51EB" w:rsidP="00801393">
      <w:pPr>
        <w:pStyle w:val="Lijstalinea"/>
        <w:numPr>
          <w:ilvl w:val="0"/>
          <w:numId w:val="11"/>
        </w:numPr>
        <w:autoSpaceDE w:val="0"/>
        <w:autoSpaceDN w:val="0"/>
        <w:adjustRightInd w:val="0"/>
        <w:rPr>
          <w:rFonts w:cs="Verdana"/>
          <w:sz w:val="20"/>
          <w:szCs w:val="20"/>
          <w:lang w:val="en-US"/>
        </w:rPr>
      </w:pPr>
      <w:r w:rsidRPr="009D51EB">
        <w:rPr>
          <w:rFonts w:cs="Verdana"/>
          <w:sz w:val="20"/>
          <w:szCs w:val="20"/>
          <w:lang w:val="en-US"/>
        </w:rPr>
        <w:t>What aspects the system imparts to different bird classes</w:t>
      </w:r>
      <w:r w:rsidR="00A81D2E">
        <w:rPr>
          <w:rFonts w:cs="Verdana"/>
          <w:sz w:val="20"/>
          <w:szCs w:val="20"/>
          <w:lang w:val="en-US"/>
        </w:rPr>
        <w:t xml:space="preserve">; </w:t>
      </w:r>
      <w:r w:rsidR="00A81D2E" w:rsidRPr="00A81D2E">
        <w:rPr>
          <w:rFonts w:cs="Verdana"/>
          <w:i/>
          <w:sz w:val="20"/>
          <w:szCs w:val="20"/>
          <w:lang w:val="en-US"/>
        </w:rPr>
        <w:t>(0-3)</w:t>
      </w:r>
    </w:p>
    <w:p w14:paraId="36BE5F3F" w14:textId="13BB2A16" w:rsidR="009D51EB" w:rsidRPr="009D51EB" w:rsidRDefault="009D51EB" w:rsidP="00801393">
      <w:pPr>
        <w:pStyle w:val="Lijstalinea"/>
        <w:numPr>
          <w:ilvl w:val="1"/>
          <w:numId w:val="11"/>
        </w:numPr>
        <w:autoSpaceDE w:val="0"/>
        <w:autoSpaceDN w:val="0"/>
        <w:adjustRightInd w:val="0"/>
        <w:rPr>
          <w:rFonts w:cs="Verdana"/>
          <w:sz w:val="20"/>
          <w:szCs w:val="20"/>
          <w:lang w:val="en-US"/>
        </w:rPr>
      </w:pPr>
      <w:r w:rsidRPr="009D51EB">
        <w:rPr>
          <w:rFonts w:cs="Verdana"/>
          <w:sz w:val="20"/>
          <w:szCs w:val="20"/>
          <w:lang w:val="en-US"/>
        </w:rPr>
        <w:t>These aspects must contain at least the following:</w:t>
      </w:r>
    </w:p>
    <w:p w14:paraId="49969CEF" w14:textId="77777777" w:rsidR="009D51EB" w:rsidRDefault="009D51EB" w:rsidP="00801393">
      <w:pPr>
        <w:pStyle w:val="Lijstalinea"/>
        <w:numPr>
          <w:ilvl w:val="2"/>
          <w:numId w:val="7"/>
        </w:numPr>
        <w:autoSpaceDE w:val="0"/>
        <w:autoSpaceDN w:val="0"/>
        <w:adjustRightInd w:val="0"/>
        <w:rPr>
          <w:rFonts w:cs="Verdana"/>
          <w:sz w:val="20"/>
          <w:szCs w:val="20"/>
          <w:lang w:val="en-US"/>
        </w:rPr>
      </w:pPr>
      <w:r w:rsidRPr="009D51EB">
        <w:rPr>
          <w:rFonts w:cs="Verdana"/>
          <w:sz w:val="20"/>
          <w:szCs w:val="20"/>
          <w:lang w:val="en-US"/>
        </w:rPr>
        <w:t>Some birds versus groups of birds</w:t>
      </w:r>
    </w:p>
    <w:p w14:paraId="2500716C" w14:textId="77777777" w:rsidR="009D51EB" w:rsidRDefault="009D51EB" w:rsidP="00801393">
      <w:pPr>
        <w:pStyle w:val="Lijstalinea"/>
        <w:numPr>
          <w:ilvl w:val="2"/>
          <w:numId w:val="7"/>
        </w:numPr>
        <w:autoSpaceDE w:val="0"/>
        <w:autoSpaceDN w:val="0"/>
        <w:adjustRightInd w:val="0"/>
        <w:rPr>
          <w:rFonts w:cs="Verdana"/>
          <w:sz w:val="20"/>
          <w:szCs w:val="20"/>
          <w:lang w:val="en-US"/>
        </w:rPr>
      </w:pPr>
      <w:r w:rsidRPr="009D51EB">
        <w:rPr>
          <w:rFonts w:cs="Verdana"/>
          <w:sz w:val="20"/>
          <w:szCs w:val="20"/>
          <w:lang w:val="en-US"/>
        </w:rPr>
        <w:t>Used air velocity</w:t>
      </w:r>
    </w:p>
    <w:p w14:paraId="6F9D0429" w14:textId="1D0BEFB6" w:rsidR="009D51EB" w:rsidRPr="009D51EB" w:rsidRDefault="009D51EB" w:rsidP="00801393">
      <w:pPr>
        <w:pStyle w:val="Lijstalinea"/>
        <w:numPr>
          <w:ilvl w:val="2"/>
          <w:numId w:val="7"/>
        </w:numPr>
        <w:autoSpaceDE w:val="0"/>
        <w:autoSpaceDN w:val="0"/>
        <w:adjustRightInd w:val="0"/>
        <w:rPr>
          <w:rFonts w:cs="Verdana"/>
          <w:sz w:val="20"/>
          <w:szCs w:val="20"/>
          <w:lang w:val="en-US"/>
        </w:rPr>
      </w:pPr>
      <w:r w:rsidRPr="009D51EB">
        <w:rPr>
          <w:rFonts w:cs="Verdana"/>
          <w:sz w:val="20"/>
          <w:szCs w:val="20"/>
          <w:lang w:val="en-US"/>
        </w:rPr>
        <w:t>User settings to filter bird species</w:t>
      </w:r>
    </w:p>
    <w:p w14:paraId="75B59379" w14:textId="1E577330" w:rsidR="009D51EB" w:rsidRPr="009D51EB" w:rsidRDefault="009D51EB" w:rsidP="00801393">
      <w:pPr>
        <w:pStyle w:val="Lijstalinea"/>
        <w:numPr>
          <w:ilvl w:val="0"/>
          <w:numId w:val="11"/>
        </w:numPr>
        <w:autoSpaceDE w:val="0"/>
        <w:autoSpaceDN w:val="0"/>
        <w:adjustRightInd w:val="0"/>
        <w:rPr>
          <w:rFonts w:cs="Verdana"/>
          <w:sz w:val="20"/>
          <w:szCs w:val="20"/>
          <w:lang w:val="en-US"/>
        </w:rPr>
      </w:pPr>
      <w:r w:rsidRPr="009D51EB">
        <w:rPr>
          <w:rFonts w:cs="Verdana"/>
          <w:sz w:val="20"/>
          <w:szCs w:val="20"/>
          <w:lang w:val="en-US"/>
        </w:rPr>
        <w:t xml:space="preserve">How bird </w:t>
      </w:r>
      <w:r w:rsidR="004C0778">
        <w:rPr>
          <w:rFonts w:cs="Verdana"/>
          <w:sz w:val="20"/>
          <w:szCs w:val="20"/>
          <w:lang w:val="en-US"/>
        </w:rPr>
        <w:t xml:space="preserve">flight </w:t>
      </w:r>
      <w:r w:rsidRPr="009D51EB">
        <w:rPr>
          <w:rFonts w:cs="Verdana"/>
          <w:sz w:val="20"/>
          <w:szCs w:val="20"/>
          <w:lang w:val="en-US"/>
        </w:rPr>
        <w:t>tra</w:t>
      </w:r>
      <w:r w:rsidR="004C0778">
        <w:rPr>
          <w:rFonts w:cs="Verdana"/>
          <w:sz w:val="20"/>
          <w:szCs w:val="20"/>
          <w:lang w:val="en-US"/>
        </w:rPr>
        <w:t>cks</w:t>
      </w:r>
      <w:r w:rsidRPr="009D51EB">
        <w:rPr>
          <w:rFonts w:cs="Verdana"/>
          <w:sz w:val="20"/>
          <w:szCs w:val="20"/>
          <w:lang w:val="en-US"/>
        </w:rPr>
        <w:t xml:space="preserve"> are presented and whether the system can play current bird movements and whether historical bird movements can be saved in movie </w:t>
      </w:r>
      <w:r w:rsidR="004C0778">
        <w:rPr>
          <w:rFonts w:cs="Verdana"/>
          <w:sz w:val="20"/>
          <w:szCs w:val="20"/>
          <w:lang w:val="en-US"/>
        </w:rPr>
        <w:t>format</w:t>
      </w:r>
      <w:r w:rsidR="00A81D2E">
        <w:rPr>
          <w:rFonts w:cs="Verdana"/>
          <w:sz w:val="20"/>
          <w:szCs w:val="20"/>
          <w:lang w:val="en-US"/>
        </w:rPr>
        <w:t xml:space="preserve">; </w:t>
      </w:r>
      <w:r w:rsidR="00A81D2E" w:rsidRPr="00A81D2E">
        <w:rPr>
          <w:rFonts w:cs="Verdana"/>
          <w:i/>
          <w:sz w:val="20"/>
          <w:szCs w:val="20"/>
          <w:lang w:val="en-US"/>
        </w:rPr>
        <w:t>(0-3)</w:t>
      </w:r>
    </w:p>
    <w:p w14:paraId="51E78F74" w14:textId="190AD10E" w:rsidR="009D51EB" w:rsidRPr="009D51EB" w:rsidRDefault="009D51EB" w:rsidP="00801393">
      <w:pPr>
        <w:pStyle w:val="Lijstalinea"/>
        <w:numPr>
          <w:ilvl w:val="0"/>
          <w:numId w:val="11"/>
        </w:numPr>
        <w:autoSpaceDE w:val="0"/>
        <w:autoSpaceDN w:val="0"/>
        <w:adjustRightInd w:val="0"/>
        <w:rPr>
          <w:rFonts w:cs="Verdana"/>
          <w:sz w:val="20"/>
          <w:szCs w:val="20"/>
          <w:lang w:val="en-US"/>
        </w:rPr>
      </w:pPr>
      <w:r w:rsidRPr="009D51EB">
        <w:rPr>
          <w:rFonts w:cs="Verdana"/>
          <w:sz w:val="20"/>
          <w:szCs w:val="20"/>
          <w:lang w:val="en-US"/>
        </w:rPr>
        <w:t>How quickly the information gathered regarding bird fluxes is presented in the vertical plane</w:t>
      </w:r>
      <w:r w:rsidR="00A81D2E">
        <w:rPr>
          <w:rFonts w:cs="Verdana"/>
          <w:sz w:val="20"/>
          <w:szCs w:val="20"/>
          <w:lang w:val="en-US"/>
        </w:rPr>
        <w:t xml:space="preserve">. </w:t>
      </w:r>
      <w:r w:rsidR="00A81D2E" w:rsidRPr="00A81D2E">
        <w:rPr>
          <w:rFonts w:cs="Verdana"/>
          <w:i/>
          <w:sz w:val="20"/>
          <w:szCs w:val="20"/>
        </w:rPr>
        <w:t>(0-3)</w:t>
      </w:r>
    </w:p>
    <w:p w14:paraId="3B7730C7" w14:textId="77777777" w:rsidR="009D51EB" w:rsidRPr="009D51EB" w:rsidRDefault="009D51EB" w:rsidP="009D51EB">
      <w:pPr>
        <w:autoSpaceDE w:val="0"/>
        <w:autoSpaceDN w:val="0"/>
        <w:adjustRightInd w:val="0"/>
        <w:ind w:left="227" w:hanging="227"/>
        <w:rPr>
          <w:rFonts w:cs="Verdana"/>
          <w:lang w:val="en-US"/>
        </w:rPr>
      </w:pPr>
    </w:p>
    <w:p w14:paraId="669721C0" w14:textId="46330001" w:rsidR="009D51EB" w:rsidRPr="009D51EB" w:rsidRDefault="009D51EB" w:rsidP="009D51EB">
      <w:pPr>
        <w:autoSpaceDE w:val="0"/>
        <w:autoSpaceDN w:val="0"/>
        <w:adjustRightInd w:val="0"/>
        <w:ind w:left="227" w:hanging="227"/>
        <w:rPr>
          <w:rFonts w:cs="Verdana"/>
          <w:b/>
          <w:lang w:val="en-US"/>
        </w:rPr>
      </w:pPr>
      <w:r w:rsidRPr="009D51EB">
        <w:rPr>
          <w:b/>
          <w:lang w:val="en-US"/>
        </w:rPr>
        <w:t xml:space="preserve">Points of interest </w:t>
      </w:r>
      <w:r w:rsidRPr="009D51EB">
        <w:rPr>
          <w:rFonts w:cs="Verdana"/>
          <w:b/>
          <w:lang w:val="en-US"/>
        </w:rPr>
        <w:t>visual presentation</w:t>
      </w:r>
    </w:p>
    <w:p w14:paraId="4EF6AC53" w14:textId="251B3976" w:rsidR="009D51EB" w:rsidRPr="009D51EB" w:rsidRDefault="009D51EB" w:rsidP="00801393">
      <w:pPr>
        <w:pStyle w:val="Lijstalinea"/>
        <w:numPr>
          <w:ilvl w:val="0"/>
          <w:numId w:val="12"/>
        </w:numPr>
        <w:autoSpaceDE w:val="0"/>
        <w:autoSpaceDN w:val="0"/>
        <w:adjustRightInd w:val="0"/>
        <w:rPr>
          <w:rFonts w:cs="Verdana"/>
          <w:sz w:val="20"/>
          <w:szCs w:val="20"/>
          <w:lang w:val="en-US"/>
        </w:rPr>
      </w:pPr>
      <w:r w:rsidRPr="009D51EB">
        <w:rPr>
          <w:rFonts w:cs="Verdana"/>
          <w:sz w:val="20"/>
          <w:szCs w:val="20"/>
          <w:lang w:val="en-US"/>
        </w:rPr>
        <w:t xml:space="preserve">What data the system provides for spatial and temporal analysis and </w:t>
      </w:r>
      <w:r w:rsidR="004C0778">
        <w:rPr>
          <w:rFonts w:cs="Verdana"/>
          <w:sz w:val="20"/>
          <w:szCs w:val="20"/>
          <w:lang w:val="en-US"/>
        </w:rPr>
        <w:t xml:space="preserve">if it is possible to </w:t>
      </w:r>
      <w:r w:rsidR="00332F6F">
        <w:rPr>
          <w:rFonts w:cs="Verdana"/>
          <w:sz w:val="20"/>
          <w:szCs w:val="20"/>
          <w:lang w:val="en-US"/>
        </w:rPr>
        <w:t>analyze</w:t>
      </w:r>
      <w:r w:rsidR="004C0778">
        <w:rPr>
          <w:rFonts w:cs="Verdana"/>
          <w:sz w:val="20"/>
          <w:szCs w:val="20"/>
          <w:lang w:val="en-US"/>
        </w:rPr>
        <w:t xml:space="preserve"> </w:t>
      </w:r>
      <w:r w:rsidR="00A81D2E">
        <w:rPr>
          <w:rFonts w:cs="Verdana"/>
          <w:sz w:val="20"/>
          <w:szCs w:val="20"/>
          <w:lang w:val="en-US"/>
        </w:rPr>
        <w:t xml:space="preserve">a specific area; </w:t>
      </w:r>
      <w:r w:rsidR="00A81D2E" w:rsidRPr="00A81D2E">
        <w:rPr>
          <w:rFonts w:cs="Verdana"/>
          <w:i/>
          <w:sz w:val="20"/>
          <w:szCs w:val="20"/>
          <w:lang w:val="en-US"/>
        </w:rPr>
        <w:t>(0-3)</w:t>
      </w:r>
    </w:p>
    <w:p w14:paraId="683DC35E" w14:textId="3D49386E" w:rsidR="009D51EB" w:rsidRPr="009D51EB" w:rsidRDefault="009D51EB" w:rsidP="00801393">
      <w:pPr>
        <w:pStyle w:val="Lijstalinea"/>
        <w:numPr>
          <w:ilvl w:val="0"/>
          <w:numId w:val="12"/>
        </w:numPr>
        <w:autoSpaceDE w:val="0"/>
        <w:autoSpaceDN w:val="0"/>
        <w:adjustRightInd w:val="0"/>
        <w:rPr>
          <w:rFonts w:cs="Verdana"/>
          <w:sz w:val="20"/>
          <w:szCs w:val="20"/>
          <w:lang w:val="en-US"/>
        </w:rPr>
      </w:pPr>
      <w:r w:rsidRPr="009D51EB">
        <w:rPr>
          <w:rFonts w:cs="Verdana"/>
          <w:sz w:val="20"/>
          <w:szCs w:val="20"/>
          <w:lang w:val="en-US"/>
        </w:rPr>
        <w:t>What are the possible user settings, how can a user run and present analyzes</w:t>
      </w:r>
      <w:r w:rsidR="00A81D2E">
        <w:rPr>
          <w:rFonts w:cs="Verdana"/>
          <w:sz w:val="20"/>
          <w:szCs w:val="20"/>
          <w:lang w:val="en-US"/>
        </w:rPr>
        <w:t xml:space="preserve">; </w:t>
      </w:r>
      <w:r w:rsidR="00A81D2E" w:rsidRPr="00A81D2E">
        <w:rPr>
          <w:rFonts w:cs="Verdana"/>
          <w:i/>
          <w:sz w:val="20"/>
          <w:szCs w:val="20"/>
          <w:lang w:val="en-US"/>
        </w:rPr>
        <w:t>(0-3)</w:t>
      </w:r>
    </w:p>
    <w:p w14:paraId="247CD779" w14:textId="03575F48" w:rsidR="009D51EB" w:rsidRPr="009D51EB" w:rsidRDefault="009D51EB" w:rsidP="00801393">
      <w:pPr>
        <w:pStyle w:val="Lijstalinea"/>
        <w:numPr>
          <w:ilvl w:val="0"/>
          <w:numId w:val="12"/>
        </w:numPr>
        <w:autoSpaceDE w:val="0"/>
        <w:autoSpaceDN w:val="0"/>
        <w:adjustRightInd w:val="0"/>
        <w:rPr>
          <w:rFonts w:cs="Verdana"/>
          <w:sz w:val="20"/>
          <w:szCs w:val="20"/>
          <w:lang w:val="en-US"/>
        </w:rPr>
      </w:pPr>
      <w:r w:rsidRPr="009D51EB">
        <w:rPr>
          <w:rFonts w:cs="Verdana"/>
          <w:sz w:val="20"/>
          <w:szCs w:val="20"/>
          <w:lang w:val="en-US"/>
        </w:rPr>
        <w:t>At which detail level, height information of birds in the vertical plane between 0-1000 meters with the emphasis in the rot</w:t>
      </w:r>
      <w:r w:rsidR="00A81D2E">
        <w:rPr>
          <w:rFonts w:cs="Verdana"/>
          <w:sz w:val="20"/>
          <w:szCs w:val="20"/>
          <w:lang w:val="en-US"/>
        </w:rPr>
        <w:t xml:space="preserve">or swept area (RSA) is analyzed; </w:t>
      </w:r>
      <w:r w:rsidR="00A81D2E" w:rsidRPr="00A81D2E">
        <w:rPr>
          <w:rFonts w:cs="Verdana"/>
          <w:i/>
          <w:sz w:val="20"/>
          <w:szCs w:val="20"/>
          <w:lang w:val="en-US"/>
        </w:rPr>
        <w:t>(0-3)</w:t>
      </w:r>
    </w:p>
    <w:p w14:paraId="64630D21" w14:textId="29CD9FD6" w:rsidR="009D51EB" w:rsidRPr="009D51EB" w:rsidRDefault="009D51EB" w:rsidP="00801393">
      <w:pPr>
        <w:pStyle w:val="Lijstalinea"/>
        <w:numPr>
          <w:ilvl w:val="0"/>
          <w:numId w:val="12"/>
        </w:numPr>
        <w:autoSpaceDE w:val="0"/>
        <w:autoSpaceDN w:val="0"/>
        <w:adjustRightInd w:val="0"/>
        <w:rPr>
          <w:rFonts w:cs="Verdana"/>
          <w:sz w:val="20"/>
          <w:szCs w:val="20"/>
          <w:lang w:val="en-US"/>
        </w:rPr>
      </w:pPr>
      <w:r w:rsidRPr="009D51EB">
        <w:rPr>
          <w:rFonts w:cs="Verdana"/>
          <w:sz w:val="20"/>
          <w:szCs w:val="20"/>
          <w:lang w:val="en-US"/>
        </w:rPr>
        <w:t>Whether hot</w:t>
      </w:r>
      <w:r w:rsidR="00A81D2E">
        <w:rPr>
          <w:rFonts w:cs="Verdana"/>
          <w:sz w:val="20"/>
          <w:szCs w:val="20"/>
          <w:lang w:val="en-US"/>
        </w:rPr>
        <w:t xml:space="preserve">spot identification is possible </w:t>
      </w:r>
      <w:r w:rsidR="00A81D2E" w:rsidRPr="00A81D2E">
        <w:rPr>
          <w:rFonts w:cs="Verdana"/>
          <w:i/>
          <w:sz w:val="20"/>
          <w:szCs w:val="20"/>
          <w:lang w:val="en-US"/>
        </w:rPr>
        <w:t>(0-3)</w:t>
      </w:r>
    </w:p>
    <w:p w14:paraId="46FB9277" w14:textId="42D613C1" w:rsidR="009D51EB" w:rsidRPr="009D51EB" w:rsidRDefault="009D51EB" w:rsidP="00801393">
      <w:pPr>
        <w:pStyle w:val="Lijstalinea"/>
        <w:numPr>
          <w:ilvl w:val="0"/>
          <w:numId w:val="12"/>
        </w:numPr>
        <w:autoSpaceDE w:val="0"/>
        <w:autoSpaceDN w:val="0"/>
        <w:adjustRightInd w:val="0"/>
        <w:rPr>
          <w:rFonts w:cs="Verdana"/>
          <w:sz w:val="20"/>
          <w:szCs w:val="20"/>
          <w:lang w:val="en-US"/>
        </w:rPr>
      </w:pPr>
      <w:r w:rsidRPr="009D51EB">
        <w:rPr>
          <w:rFonts w:cs="Verdana"/>
          <w:sz w:val="20"/>
          <w:szCs w:val="20"/>
          <w:lang w:val="en-US"/>
        </w:rPr>
        <w:t xml:space="preserve">What </w:t>
      </w:r>
      <w:r w:rsidR="00332F6F">
        <w:rPr>
          <w:rFonts w:cs="Verdana"/>
          <w:sz w:val="20"/>
          <w:szCs w:val="20"/>
          <w:lang w:val="en-US"/>
        </w:rPr>
        <w:t>options</w:t>
      </w:r>
      <w:r w:rsidRPr="009D51EB">
        <w:rPr>
          <w:rFonts w:cs="Verdana"/>
          <w:sz w:val="20"/>
          <w:szCs w:val="20"/>
          <w:lang w:val="en-US"/>
        </w:rPr>
        <w:t xml:space="preserve"> are </w:t>
      </w:r>
      <w:r w:rsidR="00332F6F">
        <w:rPr>
          <w:rFonts w:cs="Verdana"/>
          <w:sz w:val="20"/>
          <w:szCs w:val="20"/>
          <w:lang w:val="en-US"/>
        </w:rPr>
        <w:t>available</w:t>
      </w:r>
      <w:r w:rsidRPr="009D51EB">
        <w:rPr>
          <w:rFonts w:cs="Verdana"/>
          <w:sz w:val="20"/>
          <w:szCs w:val="20"/>
          <w:lang w:val="en-US"/>
        </w:rPr>
        <w:t xml:space="preserve"> to adapt the analysis and presentation of results (optimization) to the end user's wishes, in</w:t>
      </w:r>
      <w:r w:rsidR="00A81D2E">
        <w:rPr>
          <w:rFonts w:cs="Verdana"/>
          <w:sz w:val="20"/>
          <w:szCs w:val="20"/>
          <w:lang w:val="en-US"/>
        </w:rPr>
        <w:t xml:space="preserve"> consultation with the end-user </w:t>
      </w:r>
      <w:r w:rsidR="00A81D2E" w:rsidRPr="00A81D2E">
        <w:rPr>
          <w:rFonts w:cs="Verdana"/>
          <w:i/>
          <w:sz w:val="20"/>
          <w:szCs w:val="20"/>
          <w:lang w:val="en-US"/>
        </w:rPr>
        <w:t>(0-3)</w:t>
      </w:r>
    </w:p>
    <w:p w14:paraId="669BA36D" w14:textId="77777777" w:rsidR="009D51EB" w:rsidRPr="009D51EB" w:rsidRDefault="009D51EB" w:rsidP="009D51EB">
      <w:pPr>
        <w:autoSpaceDE w:val="0"/>
        <w:autoSpaceDN w:val="0"/>
        <w:adjustRightInd w:val="0"/>
        <w:ind w:left="227" w:hanging="227"/>
        <w:rPr>
          <w:rFonts w:cs="Verdana"/>
          <w:lang w:val="en-US"/>
        </w:rPr>
      </w:pPr>
    </w:p>
    <w:p w14:paraId="6036589F" w14:textId="77777777" w:rsidR="00A81D2E" w:rsidRDefault="00A81D2E">
      <w:pPr>
        <w:rPr>
          <w:rFonts w:cs="Verdana"/>
          <w:b/>
          <w:lang w:val="en-US"/>
        </w:rPr>
      </w:pPr>
      <w:r>
        <w:rPr>
          <w:rFonts w:cs="Verdana"/>
          <w:b/>
          <w:lang w:val="en-US"/>
        </w:rPr>
        <w:br w:type="page"/>
      </w:r>
    </w:p>
    <w:p w14:paraId="7BD978A4" w14:textId="29C0B040" w:rsidR="009D51EB" w:rsidRPr="00500629" w:rsidRDefault="009D51EB" w:rsidP="009D51EB">
      <w:pPr>
        <w:autoSpaceDE w:val="0"/>
        <w:autoSpaceDN w:val="0"/>
        <w:adjustRightInd w:val="0"/>
        <w:ind w:left="587" w:hanging="227"/>
        <w:rPr>
          <w:rFonts w:cs="Verdana"/>
          <w:b/>
          <w:lang w:val="en-US"/>
        </w:rPr>
      </w:pPr>
      <w:r w:rsidRPr="00500629">
        <w:rPr>
          <w:rFonts w:cs="Verdana"/>
          <w:b/>
          <w:lang w:val="en-US"/>
        </w:rPr>
        <w:lastRenderedPageBreak/>
        <w:t>Goal</w:t>
      </w:r>
    </w:p>
    <w:p w14:paraId="199F4EC7" w14:textId="10118058" w:rsidR="00C63EC2" w:rsidRPr="009D51EB" w:rsidRDefault="009D51EB" w:rsidP="009D51EB">
      <w:pPr>
        <w:autoSpaceDE w:val="0"/>
        <w:autoSpaceDN w:val="0"/>
        <w:adjustRightInd w:val="0"/>
        <w:ind w:left="587" w:hanging="227"/>
        <w:rPr>
          <w:lang w:val="en-US"/>
        </w:rPr>
      </w:pPr>
      <w:r w:rsidRPr="009D51EB">
        <w:rPr>
          <w:rFonts w:cs="Verdana"/>
          <w:lang w:val="en-US"/>
        </w:rPr>
        <w:t xml:space="preserve">The client's objective is to gain insight into analysis display capabilities for the end user of the bird detection system provided by the </w:t>
      </w:r>
      <w:r w:rsidR="00332F6F">
        <w:rPr>
          <w:rFonts w:cs="Verdana"/>
          <w:lang w:val="en-US"/>
        </w:rPr>
        <w:t>Contractor</w:t>
      </w:r>
      <w:r w:rsidRPr="009D51EB">
        <w:rPr>
          <w:rFonts w:cs="Verdana"/>
          <w:lang w:val="en-US"/>
        </w:rPr>
        <w:t>.</w:t>
      </w:r>
    </w:p>
    <w:p w14:paraId="01113EBC" w14:textId="77777777" w:rsidR="00A81D2E" w:rsidRDefault="00A81D2E">
      <w:pPr>
        <w:rPr>
          <w:iCs/>
          <w:lang w:val="en-US"/>
        </w:rPr>
      </w:pPr>
    </w:p>
    <w:p w14:paraId="0F9DE404" w14:textId="5D23E828" w:rsidR="00C63EC2" w:rsidRPr="00500629" w:rsidRDefault="00801393" w:rsidP="00C63EC2">
      <w:pPr>
        <w:pStyle w:val="Kop2"/>
        <w:numPr>
          <w:ilvl w:val="0"/>
          <w:numId w:val="0"/>
        </w:numPr>
        <w:rPr>
          <w:iCs w:val="0"/>
          <w:sz w:val="18"/>
          <w:szCs w:val="18"/>
          <w:lang w:val="en-US"/>
        </w:rPr>
      </w:pPr>
      <w:r w:rsidRPr="00500629">
        <w:rPr>
          <w:iCs w:val="0"/>
          <w:lang w:val="en-US"/>
        </w:rPr>
        <w:t>Quality management</w:t>
      </w:r>
    </w:p>
    <w:p w14:paraId="37411803" w14:textId="77777777" w:rsidR="00C63EC2" w:rsidRPr="00500629" w:rsidRDefault="00C63EC2" w:rsidP="00C63EC2">
      <w:pPr>
        <w:rPr>
          <w:sz w:val="18"/>
          <w:szCs w:val="18"/>
          <w:lang w:val="en-US"/>
        </w:rPr>
      </w:pPr>
    </w:p>
    <w:p w14:paraId="57430B85" w14:textId="308DD113" w:rsidR="00C63EC2" w:rsidRPr="00332F6F" w:rsidRDefault="00480638" w:rsidP="00332F6F">
      <w:pPr>
        <w:autoSpaceDE w:val="0"/>
        <w:autoSpaceDN w:val="0"/>
        <w:adjustRightInd w:val="0"/>
        <w:rPr>
          <w:b/>
          <w:u w:val="single"/>
          <w:lang w:val="en-US"/>
        </w:rPr>
      </w:pPr>
      <w:r w:rsidRPr="00332F6F">
        <w:rPr>
          <w:b/>
          <w:u w:val="single"/>
          <w:lang w:val="en-US"/>
        </w:rPr>
        <w:t xml:space="preserve">Award criteria </w:t>
      </w:r>
      <w:r w:rsidR="00C63EC2" w:rsidRPr="00332F6F" w:rsidDel="00961828">
        <w:rPr>
          <w:b/>
          <w:u w:val="single"/>
          <w:lang w:val="en-US"/>
        </w:rPr>
        <w:t xml:space="preserve"> </w:t>
      </w:r>
      <w:r w:rsidR="00C63EC2" w:rsidRPr="00332F6F">
        <w:rPr>
          <w:b/>
          <w:u w:val="single"/>
          <w:lang w:val="en-US"/>
        </w:rPr>
        <w:t xml:space="preserve">7 : </w:t>
      </w:r>
      <w:r w:rsidR="009D51EB" w:rsidRPr="00332F6F">
        <w:rPr>
          <w:b/>
          <w:u w:val="single"/>
          <w:lang w:val="en-US"/>
        </w:rPr>
        <w:t>Project management methodology</w:t>
      </w:r>
      <w:r w:rsidR="00C63EC2" w:rsidRPr="00332F6F">
        <w:rPr>
          <w:b/>
          <w:u w:val="single"/>
          <w:lang w:val="en-US"/>
        </w:rPr>
        <w:t xml:space="preserve"> (</w:t>
      </w:r>
      <w:r w:rsidR="00A81D2E">
        <w:rPr>
          <w:b/>
          <w:u w:val="single"/>
          <w:lang w:val="en-US"/>
        </w:rPr>
        <w:t>10%</w:t>
      </w:r>
      <w:r w:rsidR="00C63EC2" w:rsidRPr="00332F6F">
        <w:rPr>
          <w:b/>
          <w:u w:val="single"/>
          <w:lang w:val="en-US"/>
        </w:rPr>
        <w:t>)</w:t>
      </w:r>
    </w:p>
    <w:p w14:paraId="4B5166E1" w14:textId="77777777" w:rsidR="00801393" w:rsidRPr="00801393" w:rsidRDefault="00801393" w:rsidP="00801393">
      <w:pPr>
        <w:autoSpaceDE w:val="0"/>
        <w:autoSpaceDN w:val="0"/>
        <w:adjustRightInd w:val="0"/>
        <w:rPr>
          <w:rFonts w:cs="TTE2214808t00"/>
          <w:szCs w:val="20"/>
          <w:lang w:val="en-US"/>
        </w:rPr>
      </w:pPr>
      <w:r w:rsidRPr="00801393">
        <w:rPr>
          <w:rFonts w:cs="TTE2214808t00"/>
          <w:szCs w:val="20"/>
          <w:lang w:val="en-US"/>
        </w:rPr>
        <w:t>What is your approach if you, as a Contractor, have to carry out an installation of a bird detection system on a platform at sea?</w:t>
      </w:r>
    </w:p>
    <w:p w14:paraId="5D7FF5B4" w14:textId="77777777" w:rsidR="00801393" w:rsidRPr="00801393" w:rsidRDefault="00801393" w:rsidP="00801393">
      <w:pPr>
        <w:autoSpaceDE w:val="0"/>
        <w:autoSpaceDN w:val="0"/>
        <w:adjustRightInd w:val="0"/>
        <w:rPr>
          <w:rFonts w:cs="TTE2214808t00"/>
          <w:szCs w:val="20"/>
          <w:lang w:val="en-US"/>
        </w:rPr>
      </w:pPr>
    </w:p>
    <w:p w14:paraId="38F60C02" w14:textId="31B7D887" w:rsidR="00801393" w:rsidRPr="00500629" w:rsidRDefault="00801393" w:rsidP="00801393">
      <w:pPr>
        <w:autoSpaceDE w:val="0"/>
        <w:autoSpaceDN w:val="0"/>
        <w:adjustRightInd w:val="0"/>
        <w:rPr>
          <w:rFonts w:cs="TTE2214808t00"/>
          <w:szCs w:val="20"/>
          <w:lang w:val="en-US"/>
        </w:rPr>
      </w:pPr>
      <w:r w:rsidRPr="00500629">
        <w:rPr>
          <w:rFonts w:cs="TTE2214808t00"/>
          <w:szCs w:val="20"/>
          <w:lang w:val="en-US"/>
        </w:rPr>
        <w:t>You must describe this in the</w:t>
      </w:r>
      <w:r w:rsidR="00332F6F">
        <w:rPr>
          <w:rFonts w:cs="TTE2214808t00"/>
          <w:szCs w:val="20"/>
          <w:lang w:val="en-US"/>
        </w:rPr>
        <w:t xml:space="preserve"> form of a Plan of Approach, as an exception </w:t>
      </w:r>
      <w:r w:rsidRPr="00500629">
        <w:rPr>
          <w:rFonts w:cs="TTE2214808t00"/>
          <w:szCs w:val="20"/>
          <w:lang w:val="en-US"/>
        </w:rPr>
        <w:t>from the Introduction</w:t>
      </w:r>
      <w:r w:rsidR="00332F6F">
        <w:rPr>
          <w:rFonts w:cs="TTE2214808t00"/>
          <w:szCs w:val="20"/>
          <w:lang w:val="en-US"/>
        </w:rPr>
        <w:t xml:space="preserve"> paragraph</w:t>
      </w:r>
      <w:r w:rsidRPr="00500629">
        <w:rPr>
          <w:rFonts w:cs="TTE2214808t00"/>
          <w:szCs w:val="20"/>
          <w:lang w:val="en-US"/>
        </w:rPr>
        <w:t xml:space="preserve">, the PVA may </w:t>
      </w:r>
      <w:r w:rsidR="00332F6F">
        <w:rPr>
          <w:rFonts w:cs="TTE2214808t00"/>
          <w:szCs w:val="20"/>
          <w:lang w:val="en-US"/>
        </w:rPr>
        <w:t xml:space="preserve">consist out of </w:t>
      </w:r>
      <w:r w:rsidRPr="00500629">
        <w:rPr>
          <w:rFonts w:cs="TTE2214808t00"/>
          <w:szCs w:val="20"/>
          <w:lang w:val="en-US"/>
        </w:rPr>
        <w:t>up to 10 A4 pages.</w:t>
      </w:r>
    </w:p>
    <w:p w14:paraId="5237802B" w14:textId="77777777" w:rsidR="00801393" w:rsidRPr="00500629" w:rsidRDefault="00801393" w:rsidP="00801393">
      <w:pPr>
        <w:autoSpaceDE w:val="0"/>
        <w:autoSpaceDN w:val="0"/>
        <w:adjustRightInd w:val="0"/>
        <w:rPr>
          <w:rFonts w:cs="TTE2214808t00"/>
          <w:szCs w:val="20"/>
          <w:lang w:val="en-US"/>
        </w:rPr>
      </w:pPr>
    </w:p>
    <w:p w14:paraId="2C4CCD50" w14:textId="77777777" w:rsidR="00801393" w:rsidRDefault="00801393" w:rsidP="00801393">
      <w:pPr>
        <w:autoSpaceDE w:val="0"/>
        <w:autoSpaceDN w:val="0"/>
        <w:adjustRightInd w:val="0"/>
        <w:rPr>
          <w:b/>
          <w:lang w:val="en-US"/>
        </w:rPr>
      </w:pPr>
      <w:r w:rsidRPr="009D51EB">
        <w:rPr>
          <w:b/>
          <w:lang w:val="en-US"/>
        </w:rPr>
        <w:t xml:space="preserve">Points of interest </w:t>
      </w:r>
    </w:p>
    <w:p w14:paraId="5530E138" w14:textId="6820DD65" w:rsidR="00801393" w:rsidRPr="00801393" w:rsidRDefault="00332F6F" w:rsidP="00801393">
      <w:pPr>
        <w:pStyle w:val="Lijstalinea"/>
        <w:numPr>
          <w:ilvl w:val="0"/>
          <w:numId w:val="13"/>
        </w:numPr>
        <w:autoSpaceDE w:val="0"/>
        <w:autoSpaceDN w:val="0"/>
        <w:adjustRightInd w:val="0"/>
        <w:rPr>
          <w:rFonts w:cs="TTE2214808t00"/>
          <w:sz w:val="20"/>
          <w:szCs w:val="20"/>
          <w:lang w:val="en-US"/>
        </w:rPr>
      </w:pPr>
      <w:r>
        <w:rPr>
          <w:rFonts w:cs="TTE2214808t00"/>
          <w:sz w:val="20"/>
          <w:szCs w:val="20"/>
          <w:lang w:val="en-US"/>
        </w:rPr>
        <w:t>List</w:t>
      </w:r>
      <w:r w:rsidR="00801393" w:rsidRPr="00801393">
        <w:rPr>
          <w:rFonts w:cs="TTE2214808t00"/>
          <w:sz w:val="20"/>
          <w:szCs w:val="20"/>
          <w:lang w:val="en-US"/>
        </w:rPr>
        <w:t xml:space="preserve"> the scope of the installation, and which work is not performed by the Contractor;</w:t>
      </w:r>
      <w:r w:rsidR="00A81D2E">
        <w:rPr>
          <w:rFonts w:cs="TTE2214808t00"/>
          <w:sz w:val="20"/>
          <w:szCs w:val="20"/>
          <w:lang w:val="en-US"/>
        </w:rPr>
        <w:t xml:space="preserve"> </w:t>
      </w:r>
      <w:r w:rsidR="00A81D2E" w:rsidRPr="00A81D2E">
        <w:rPr>
          <w:rFonts w:cs="Verdana"/>
          <w:i/>
          <w:sz w:val="20"/>
          <w:szCs w:val="20"/>
          <w:lang w:val="en-US"/>
        </w:rPr>
        <w:t>(0-3)</w:t>
      </w:r>
    </w:p>
    <w:p w14:paraId="4F3D09F1" w14:textId="5D461A8E" w:rsidR="00801393" w:rsidRPr="00801393" w:rsidRDefault="00801393" w:rsidP="00801393">
      <w:pPr>
        <w:pStyle w:val="Lijstalinea"/>
        <w:numPr>
          <w:ilvl w:val="0"/>
          <w:numId w:val="13"/>
        </w:numPr>
        <w:autoSpaceDE w:val="0"/>
        <w:autoSpaceDN w:val="0"/>
        <w:adjustRightInd w:val="0"/>
        <w:rPr>
          <w:rFonts w:cs="TTE2214808t00"/>
          <w:sz w:val="20"/>
          <w:szCs w:val="20"/>
          <w:lang w:val="en-US"/>
        </w:rPr>
      </w:pPr>
      <w:r w:rsidRPr="00801393">
        <w:rPr>
          <w:rFonts w:cs="TTE2214808t00"/>
          <w:sz w:val="20"/>
          <w:szCs w:val="20"/>
          <w:lang w:val="en-US"/>
        </w:rPr>
        <w:t>Which other parties are needed and what does the cooperati</w:t>
      </w:r>
      <w:r w:rsidR="00A81D2E">
        <w:rPr>
          <w:rFonts w:cs="TTE2214808t00"/>
          <w:sz w:val="20"/>
          <w:szCs w:val="20"/>
          <w:lang w:val="en-US"/>
        </w:rPr>
        <w:t xml:space="preserve">on look like with third parties; </w:t>
      </w:r>
      <w:r w:rsidR="00A81D2E" w:rsidRPr="00A81D2E">
        <w:rPr>
          <w:rFonts w:cs="Verdana"/>
          <w:i/>
          <w:sz w:val="20"/>
          <w:szCs w:val="20"/>
          <w:lang w:val="en-US"/>
        </w:rPr>
        <w:t>(0-3)</w:t>
      </w:r>
    </w:p>
    <w:p w14:paraId="73B35244" w14:textId="6CFE533D" w:rsidR="00801393" w:rsidRPr="00801393" w:rsidRDefault="00801393" w:rsidP="00801393">
      <w:pPr>
        <w:pStyle w:val="Lijstalinea"/>
        <w:numPr>
          <w:ilvl w:val="0"/>
          <w:numId w:val="13"/>
        </w:numPr>
        <w:autoSpaceDE w:val="0"/>
        <w:autoSpaceDN w:val="0"/>
        <w:adjustRightInd w:val="0"/>
        <w:rPr>
          <w:rFonts w:cs="TTE2214808t00"/>
          <w:sz w:val="20"/>
          <w:szCs w:val="20"/>
        </w:rPr>
      </w:pPr>
      <w:r w:rsidRPr="00801393">
        <w:rPr>
          <w:rFonts w:cs="TTE2214808t00"/>
          <w:sz w:val="20"/>
          <w:szCs w:val="20"/>
        </w:rPr>
        <w:t>Planning;</w:t>
      </w:r>
      <w:r w:rsidR="00A81D2E">
        <w:rPr>
          <w:rFonts w:cs="TTE2214808t00"/>
          <w:sz w:val="20"/>
          <w:szCs w:val="20"/>
        </w:rPr>
        <w:t xml:space="preserve"> </w:t>
      </w:r>
      <w:r w:rsidR="00A81D2E" w:rsidRPr="00A81D2E">
        <w:rPr>
          <w:rFonts w:cs="Verdana"/>
          <w:i/>
          <w:sz w:val="20"/>
          <w:szCs w:val="20"/>
        </w:rPr>
        <w:t>(0-3)</w:t>
      </w:r>
    </w:p>
    <w:p w14:paraId="4167F43D" w14:textId="7CCABF41" w:rsidR="00801393" w:rsidRPr="00332F6F" w:rsidRDefault="00801393" w:rsidP="00801393">
      <w:pPr>
        <w:pStyle w:val="Lijstalinea"/>
        <w:numPr>
          <w:ilvl w:val="0"/>
          <w:numId w:val="13"/>
        </w:numPr>
        <w:autoSpaceDE w:val="0"/>
        <w:autoSpaceDN w:val="0"/>
        <w:adjustRightInd w:val="0"/>
        <w:rPr>
          <w:rFonts w:cs="TTE2214808t00"/>
          <w:sz w:val="20"/>
          <w:szCs w:val="20"/>
          <w:lang w:val="en-US"/>
        </w:rPr>
      </w:pPr>
      <w:r w:rsidRPr="00332F6F">
        <w:rPr>
          <w:rFonts w:cs="TTE2214808t00"/>
          <w:sz w:val="20"/>
          <w:szCs w:val="20"/>
          <w:lang w:val="en-US"/>
        </w:rPr>
        <w:t xml:space="preserve">Testing, control </w:t>
      </w:r>
      <w:r w:rsidR="00332F6F" w:rsidRPr="00332F6F">
        <w:rPr>
          <w:rFonts w:cs="TTE2214808t00"/>
          <w:sz w:val="20"/>
          <w:szCs w:val="20"/>
          <w:lang w:val="en-US"/>
        </w:rPr>
        <w:t xml:space="preserve">checks </w:t>
      </w:r>
      <w:r w:rsidRPr="00332F6F">
        <w:rPr>
          <w:rFonts w:cs="TTE2214808t00"/>
          <w:sz w:val="20"/>
          <w:szCs w:val="20"/>
          <w:lang w:val="en-US"/>
        </w:rPr>
        <w:t>and acceptance.</w:t>
      </w:r>
      <w:r w:rsidR="00A81D2E">
        <w:rPr>
          <w:rFonts w:cs="TTE2214808t00"/>
          <w:sz w:val="20"/>
          <w:szCs w:val="20"/>
          <w:lang w:val="en-US"/>
        </w:rPr>
        <w:t xml:space="preserve"> </w:t>
      </w:r>
      <w:r w:rsidR="00A81D2E" w:rsidRPr="00A81D2E">
        <w:rPr>
          <w:rFonts w:cs="Verdana"/>
          <w:i/>
          <w:sz w:val="20"/>
          <w:szCs w:val="20"/>
        </w:rPr>
        <w:t>(0-3)</w:t>
      </w:r>
    </w:p>
    <w:p w14:paraId="4C11939D" w14:textId="77777777" w:rsidR="00801393" w:rsidRPr="00332F6F" w:rsidRDefault="00801393" w:rsidP="00801393">
      <w:pPr>
        <w:autoSpaceDE w:val="0"/>
        <w:autoSpaceDN w:val="0"/>
        <w:adjustRightInd w:val="0"/>
        <w:rPr>
          <w:rFonts w:cs="TTE2214808t00"/>
          <w:szCs w:val="20"/>
          <w:lang w:val="en-US"/>
        </w:rPr>
      </w:pPr>
    </w:p>
    <w:p w14:paraId="5958C480" w14:textId="77777777" w:rsidR="00801393" w:rsidRPr="00332F6F" w:rsidRDefault="00801393" w:rsidP="00801393">
      <w:pPr>
        <w:autoSpaceDE w:val="0"/>
        <w:autoSpaceDN w:val="0"/>
        <w:adjustRightInd w:val="0"/>
        <w:rPr>
          <w:rFonts w:cs="TTE2214808t00"/>
          <w:b/>
          <w:szCs w:val="20"/>
          <w:lang w:val="en-US"/>
        </w:rPr>
      </w:pPr>
      <w:r w:rsidRPr="00332F6F">
        <w:rPr>
          <w:rFonts w:cs="TTE2214808t00"/>
          <w:b/>
          <w:szCs w:val="20"/>
          <w:lang w:val="en-US"/>
        </w:rPr>
        <w:t>Goal</w:t>
      </w:r>
    </w:p>
    <w:p w14:paraId="797613C8" w14:textId="18B22744" w:rsidR="00F71A04" w:rsidRPr="00500629" w:rsidRDefault="00801393" w:rsidP="00801393">
      <w:pPr>
        <w:autoSpaceDE w:val="0"/>
        <w:autoSpaceDN w:val="0"/>
        <w:adjustRightInd w:val="0"/>
        <w:rPr>
          <w:rFonts w:cs="TTE2214808t00"/>
          <w:szCs w:val="20"/>
          <w:lang w:val="en-US"/>
        </w:rPr>
      </w:pPr>
      <w:r w:rsidRPr="00500629">
        <w:rPr>
          <w:rFonts w:cs="TTE2214808t00"/>
          <w:szCs w:val="20"/>
          <w:lang w:val="en-US"/>
        </w:rPr>
        <w:t xml:space="preserve">The client's objective is to understand how the Contractor can </w:t>
      </w:r>
      <w:r w:rsidR="00332F6F">
        <w:rPr>
          <w:rFonts w:cs="TTE2214808t00"/>
          <w:szCs w:val="20"/>
          <w:lang w:val="en-US"/>
        </w:rPr>
        <w:t xml:space="preserve">(manage) </w:t>
      </w:r>
      <w:r w:rsidRPr="00500629">
        <w:rPr>
          <w:rFonts w:cs="TTE2214808t00"/>
          <w:szCs w:val="20"/>
          <w:lang w:val="en-US"/>
        </w:rPr>
        <w:t>implement</w:t>
      </w:r>
      <w:r w:rsidR="00332F6F">
        <w:rPr>
          <w:rFonts w:cs="TTE2214808t00"/>
          <w:szCs w:val="20"/>
          <w:lang w:val="en-US"/>
        </w:rPr>
        <w:t>(ion)</w:t>
      </w:r>
      <w:r w:rsidRPr="00500629">
        <w:rPr>
          <w:rFonts w:cs="TTE2214808t00"/>
          <w:szCs w:val="20"/>
          <w:lang w:val="en-US"/>
        </w:rPr>
        <w:t xml:space="preserve"> the requested products and services.</w:t>
      </w:r>
    </w:p>
    <w:sectPr w:rsidR="00F71A04" w:rsidRPr="00500629" w:rsidSect="00021D4D">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2157" w:right="1418" w:bottom="1079"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613CD" w14:textId="77777777" w:rsidR="007C36AB" w:rsidRDefault="007C36AB">
      <w:r>
        <w:separator/>
      </w:r>
    </w:p>
  </w:endnote>
  <w:endnote w:type="continuationSeparator" w:id="0">
    <w:p w14:paraId="797613CE" w14:textId="77777777" w:rsidR="007C36AB" w:rsidRDefault="007C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TTE221480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6BF55" w14:textId="77777777" w:rsidR="004A0D51" w:rsidRDefault="004A0D5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D0" w14:textId="4E3F1352" w:rsidR="00AD1541" w:rsidRPr="007278D6" w:rsidRDefault="001A4FFE" w:rsidP="00743074">
    <w:pPr>
      <w:pStyle w:val="Voettekst"/>
      <w:tabs>
        <w:tab w:val="clear" w:pos="4536"/>
        <w:tab w:val="clear" w:pos="9072"/>
        <w:tab w:val="right" w:pos="9000"/>
      </w:tabs>
      <w:rPr>
        <w:sz w:val="16"/>
        <w:szCs w:val="16"/>
        <w:lang w:val="en-US"/>
      </w:rPr>
    </w:pPr>
    <w:sdt>
      <w:sdtPr>
        <w:rPr>
          <w:sz w:val="16"/>
          <w:szCs w:val="16"/>
          <w:lang w:val="en-US"/>
        </w:rPr>
        <w:alias w:val="Titel"/>
        <w:tag w:val=""/>
        <w:id w:val="-1761899928"/>
        <w:placeholder>
          <w:docPart w:val="C769CCD7661C410A80E1F6F397E660BE"/>
        </w:placeholder>
        <w:dataBinding w:prefixMappings="xmlns:ns0='http://purl.org/dc/elements/1.1/' xmlns:ns1='http://schemas.openxmlformats.org/package/2006/metadata/core-properties' " w:xpath="/ns1:coreProperties[1]/ns0:title[1]" w:storeItemID="{6C3C8BC8-F283-45AE-878A-BAB7291924A1}"/>
        <w:text/>
      </w:sdtPr>
      <w:sdtEndPr/>
      <w:sdtContent>
        <w:r w:rsidR="00000AF9" w:rsidRPr="00000AF9">
          <w:rPr>
            <w:sz w:val="16"/>
            <w:szCs w:val="16"/>
            <w:lang w:val="en-US"/>
          </w:rPr>
          <w:t>31122403-VD-Appendix 13-Awarding criteria lot 2 Bird Detection System</w:t>
        </w:r>
      </w:sdtContent>
    </w:sdt>
    <w:r w:rsidR="00AD1541" w:rsidRPr="007278D6">
      <w:rPr>
        <w:sz w:val="16"/>
        <w:szCs w:val="16"/>
        <w:lang w:val="en-US"/>
      </w:rPr>
      <w:tab/>
      <w:t xml:space="preserve">Pagina </w:t>
    </w:r>
    <w:r w:rsidR="00AD1541" w:rsidRPr="00ED34BC">
      <w:rPr>
        <w:rStyle w:val="Paginanummer"/>
        <w:sz w:val="16"/>
        <w:szCs w:val="16"/>
      </w:rPr>
      <w:fldChar w:fldCharType="begin"/>
    </w:r>
    <w:r w:rsidR="00AD1541" w:rsidRPr="007278D6">
      <w:rPr>
        <w:rStyle w:val="Paginanummer"/>
        <w:sz w:val="16"/>
        <w:szCs w:val="16"/>
        <w:lang w:val="en-US"/>
      </w:rPr>
      <w:instrText xml:space="preserve"> PAGE </w:instrText>
    </w:r>
    <w:r w:rsidR="00AD1541" w:rsidRPr="00ED34BC">
      <w:rPr>
        <w:rStyle w:val="Paginanummer"/>
        <w:sz w:val="16"/>
        <w:szCs w:val="16"/>
      </w:rPr>
      <w:fldChar w:fldCharType="separate"/>
    </w:r>
    <w:r>
      <w:rPr>
        <w:rStyle w:val="Paginanummer"/>
        <w:noProof/>
        <w:sz w:val="16"/>
        <w:szCs w:val="16"/>
        <w:lang w:val="en-US"/>
      </w:rPr>
      <w:t>9</w:t>
    </w:r>
    <w:r w:rsidR="00AD1541" w:rsidRPr="00ED34BC">
      <w:rPr>
        <w:rStyle w:val="Paginanummer"/>
        <w:sz w:val="16"/>
        <w:szCs w:val="16"/>
      </w:rPr>
      <w:fldChar w:fldCharType="end"/>
    </w:r>
    <w:r w:rsidR="00AD1541" w:rsidRPr="007278D6">
      <w:rPr>
        <w:rStyle w:val="Paginanummer"/>
        <w:sz w:val="16"/>
        <w:szCs w:val="16"/>
        <w:lang w:val="en-US"/>
      </w:rPr>
      <w:t xml:space="preserve"> van </w:t>
    </w:r>
    <w:r w:rsidR="00AD1541" w:rsidRPr="00ED34BC">
      <w:rPr>
        <w:rStyle w:val="Paginanummer"/>
        <w:sz w:val="16"/>
        <w:szCs w:val="16"/>
      </w:rPr>
      <w:fldChar w:fldCharType="begin"/>
    </w:r>
    <w:r w:rsidR="00AD1541" w:rsidRPr="007278D6">
      <w:rPr>
        <w:rStyle w:val="Paginanummer"/>
        <w:sz w:val="16"/>
        <w:szCs w:val="16"/>
        <w:lang w:val="en-US"/>
      </w:rPr>
      <w:instrText xml:space="preserve"> NUMPAGES </w:instrText>
    </w:r>
    <w:r w:rsidR="00AD1541" w:rsidRPr="00ED34BC">
      <w:rPr>
        <w:rStyle w:val="Paginanummer"/>
        <w:sz w:val="16"/>
        <w:szCs w:val="16"/>
      </w:rPr>
      <w:fldChar w:fldCharType="separate"/>
    </w:r>
    <w:r>
      <w:rPr>
        <w:rStyle w:val="Paginanummer"/>
        <w:noProof/>
        <w:sz w:val="16"/>
        <w:szCs w:val="16"/>
        <w:lang w:val="en-US"/>
      </w:rPr>
      <w:t>9</w:t>
    </w:r>
    <w:r w:rsidR="00AD1541" w:rsidRPr="00ED34BC">
      <w:rPr>
        <w:rStyle w:val="Paginanumme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AFE78" w14:textId="77777777" w:rsidR="00913CEC" w:rsidRDefault="00913CEC" w:rsidP="00913CEC">
    <w:pPr>
      <w:pStyle w:val="Voettekst"/>
      <w:framePr w:w="1961" w:wrap="around" w:vAnchor="text" w:hAnchor="page" w:x="8461" w:y="1"/>
      <w:jc w:val="right"/>
    </w:pPr>
    <w:r>
      <w:t xml:space="preserve">Page </w:t>
    </w:r>
    <w:r>
      <w:fldChar w:fldCharType="begin"/>
    </w:r>
    <w:r>
      <w:instrText xml:space="preserve">PAGE  </w:instrText>
    </w:r>
    <w:r>
      <w:fldChar w:fldCharType="separate"/>
    </w:r>
    <w:r w:rsidR="001A4FFE">
      <w:rPr>
        <w:noProof/>
      </w:rPr>
      <w:t>2</w:t>
    </w:r>
    <w:r>
      <w:fldChar w:fldCharType="end"/>
    </w:r>
    <w:r>
      <w:t xml:space="preserve"> of </w:t>
    </w:r>
    <w:r w:rsidR="001A4FFE">
      <w:fldChar w:fldCharType="begin"/>
    </w:r>
    <w:r w:rsidR="001A4FFE">
      <w:instrText xml:space="preserve"> NUMPAGES  \* MERGEFORMAT </w:instrText>
    </w:r>
    <w:r w:rsidR="001A4FFE">
      <w:fldChar w:fldCharType="separate"/>
    </w:r>
    <w:r w:rsidR="001A4FFE">
      <w:rPr>
        <w:noProof/>
      </w:rPr>
      <w:t>2</w:t>
    </w:r>
    <w:r w:rsidR="001A4FFE">
      <w:rPr>
        <w:noProof/>
      </w:rPr>
      <w:fldChar w:fldCharType="end"/>
    </w:r>
  </w:p>
  <w:p w14:paraId="1F98D12F" w14:textId="23F156B4" w:rsidR="004A0D51" w:rsidRDefault="00913CEC">
    <w:pPr>
      <w:pStyle w:val="Voettekst"/>
    </w:pPr>
    <w:r>
      <w:t>Case number: 3112 2403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613CB" w14:textId="77777777" w:rsidR="007C36AB" w:rsidRDefault="007C36AB">
      <w:r>
        <w:separator/>
      </w:r>
    </w:p>
  </w:footnote>
  <w:footnote w:type="continuationSeparator" w:id="0">
    <w:p w14:paraId="797613CC" w14:textId="77777777" w:rsidR="007C36AB" w:rsidRDefault="007C3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3FD62" w14:textId="77777777" w:rsidR="00913CEC" w:rsidRDefault="00913CEC" w:rsidP="00BF5ACD">
    <w:pPr>
      <w:pStyle w:val="Koptekst"/>
      <w:ind w:left="3119" w:hanging="3119"/>
      <w:rPr>
        <w:lang w:val="en-GB"/>
      </w:rPr>
    </w:pPr>
    <w:r>
      <w:rPr>
        <w:noProof/>
      </w:rPr>
      <w:drawing>
        <wp:anchor distT="0" distB="0" distL="114935" distR="114935" simplePos="0" relativeHeight="251660800" behindDoc="1" locked="0" layoutInCell="1" allowOverlap="1" wp14:anchorId="6C02766B" wp14:editId="3585C56E">
          <wp:simplePos x="0" y="0"/>
          <wp:positionH relativeFrom="page">
            <wp:posOffset>3545840</wp:posOffset>
          </wp:positionH>
          <wp:positionV relativeFrom="page">
            <wp:posOffset>-191135</wp:posOffset>
          </wp:positionV>
          <wp:extent cx="463550" cy="1534160"/>
          <wp:effectExtent l="0" t="0" r="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1" locked="1" layoutInCell="1" allowOverlap="1" wp14:anchorId="67F3EFCA" wp14:editId="144308A1">
          <wp:simplePos x="0" y="0"/>
          <wp:positionH relativeFrom="column">
            <wp:posOffset>3166110</wp:posOffset>
          </wp:positionH>
          <wp:positionV relativeFrom="paragraph">
            <wp:posOffset>-757555</wp:posOffset>
          </wp:positionV>
          <wp:extent cx="2343150" cy="1581150"/>
          <wp:effectExtent l="0" t="0" r="0" b="0"/>
          <wp:wrapNone/>
          <wp:docPr id="8"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C3C5E" w14:textId="77777777" w:rsidR="004A0D51" w:rsidRDefault="004A0D51">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CF" w14:textId="1E390C30" w:rsidR="00AD1541" w:rsidRPr="00412A2F" w:rsidRDefault="00AD1541" w:rsidP="00F7144C">
    <w:pPr>
      <w:pStyle w:val="Koptekst"/>
      <w:tabs>
        <w:tab w:val="clear" w:pos="4536"/>
      </w:tabs>
      <w:rPr>
        <w:sz w:val="16"/>
        <w:szCs w:val="16"/>
      </w:rPr>
    </w:pPr>
    <w:r w:rsidRPr="00412A2F">
      <w:rPr>
        <w:sz w:val="16"/>
        <w:szCs w:val="16"/>
      </w:rPr>
      <w:tab/>
    </w:r>
    <w:r w:rsidR="00913CEC" w:rsidRPr="00913CEC">
      <w:rPr>
        <w:noProof/>
        <w:sz w:val="16"/>
        <w:szCs w:val="16"/>
      </w:rPr>
      <w:drawing>
        <wp:anchor distT="0" distB="0" distL="114300" distR="114300" simplePos="0" relativeHeight="251663872" behindDoc="1" locked="1" layoutInCell="1" allowOverlap="1" wp14:anchorId="0D955CCA" wp14:editId="0FE87C21">
          <wp:simplePos x="0" y="0"/>
          <wp:positionH relativeFrom="page">
            <wp:posOffset>3698240</wp:posOffset>
          </wp:positionH>
          <wp:positionV relativeFrom="page">
            <wp:posOffset>12065</wp:posOffset>
          </wp:positionV>
          <wp:extent cx="467995" cy="1583690"/>
          <wp:effectExtent l="0" t="0" r="8255" b="0"/>
          <wp:wrapNone/>
          <wp:docPr id="5"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913CEC" w:rsidRPr="00913CEC">
      <w:rPr>
        <w:noProof/>
        <w:sz w:val="16"/>
        <w:szCs w:val="16"/>
      </w:rPr>
      <w:drawing>
        <wp:anchor distT="0" distB="0" distL="114300" distR="114300" simplePos="0" relativeHeight="251664896" behindDoc="1" locked="1" layoutInCell="1" allowOverlap="1" wp14:anchorId="6FD925ED" wp14:editId="64EEBC2D">
          <wp:simplePos x="0" y="0"/>
          <wp:positionH relativeFrom="column">
            <wp:posOffset>3295650</wp:posOffset>
          </wp:positionH>
          <wp:positionV relativeFrom="paragraph">
            <wp:posOffset>-109220</wp:posOffset>
          </wp:positionV>
          <wp:extent cx="2343150" cy="914400"/>
          <wp:effectExtent l="0" t="0" r="0" b="0"/>
          <wp:wrapNone/>
          <wp:docPr id="6" name="Afbeelding 6"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t="20926" b="21565"/>
                  <a:stretch>
                    <a:fillRect/>
                  </a:stretch>
                </pic:blipFill>
                <pic:spPr bwMode="auto">
                  <a:xfrm>
                    <a:off x="0" y="0"/>
                    <a:ext cx="2343150"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613D1" w14:textId="77777777" w:rsidR="00AD1541" w:rsidRDefault="009D3CA2">
    <w:pPr>
      <w:pStyle w:val="Koptekst"/>
    </w:pPr>
    <w:r>
      <w:rPr>
        <w:noProof/>
      </w:rPr>
      <w:drawing>
        <wp:anchor distT="0" distB="0" distL="114300" distR="114300" simplePos="0" relativeHeight="251658752" behindDoc="1" locked="1" layoutInCell="1" allowOverlap="1" wp14:anchorId="797613D4" wp14:editId="797613D5">
          <wp:simplePos x="0" y="0"/>
          <wp:positionH relativeFrom="column">
            <wp:posOffset>3143250</wp:posOffset>
          </wp:positionH>
          <wp:positionV relativeFrom="paragraph">
            <wp:posOffset>-121285</wp:posOffset>
          </wp:positionV>
          <wp:extent cx="2343150" cy="914400"/>
          <wp:effectExtent l="0" t="0" r="0" b="0"/>
          <wp:wrapNone/>
          <wp:docPr id="4" name="Afbeelding 4"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O_IM_RW_Woordbeeld_Briefinprint"/>
                  <pic:cNvPicPr>
                    <a:picLocks noChangeAspect="1" noChangeArrowheads="1"/>
                  </pic:cNvPicPr>
                </pic:nvPicPr>
                <pic:blipFill>
                  <a:blip r:embed="rId1">
                    <a:extLst>
                      <a:ext uri="{28A0092B-C50C-407E-A947-70E740481C1C}">
                        <a14:useLocalDpi xmlns:a14="http://schemas.microsoft.com/office/drawing/2010/main" val="0"/>
                      </a:ext>
                    </a:extLst>
                  </a:blip>
                  <a:srcRect t="20926" b="21565"/>
                  <a:stretch>
                    <a:fillRect/>
                  </a:stretch>
                </pic:blipFill>
                <pic:spPr bwMode="auto">
                  <a:xfrm>
                    <a:off x="0" y="0"/>
                    <a:ext cx="23431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1" layoutInCell="1" allowOverlap="1" wp14:anchorId="797613D6" wp14:editId="797613D7">
          <wp:simplePos x="0" y="0"/>
          <wp:positionH relativeFrom="page">
            <wp:posOffset>3545840</wp:posOffset>
          </wp:positionH>
          <wp:positionV relativeFrom="page">
            <wp:posOffset>0</wp:posOffset>
          </wp:positionV>
          <wp:extent cx="467995" cy="1583690"/>
          <wp:effectExtent l="0" t="0" r="8255" b="0"/>
          <wp:wrapNone/>
          <wp:docPr id="1"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296B"/>
    <w:multiLevelType w:val="hybridMultilevel"/>
    <w:tmpl w:val="35CC4D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31427EF"/>
    <w:multiLevelType w:val="hybridMultilevel"/>
    <w:tmpl w:val="8E3040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333499C"/>
    <w:multiLevelType w:val="hybridMultilevel"/>
    <w:tmpl w:val="4BEAE732"/>
    <w:lvl w:ilvl="0" w:tplc="E1C4DA0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3B630F5"/>
    <w:multiLevelType w:val="hybridMultilevel"/>
    <w:tmpl w:val="B6AC5156"/>
    <w:lvl w:ilvl="0" w:tplc="B4CEEF42">
      <w:start w:val="7"/>
      <w:numFmt w:val="decimal"/>
      <w:lvlText w:val="%1."/>
      <w:lvlJc w:val="left"/>
      <w:pPr>
        <w:ind w:left="587" w:hanging="360"/>
      </w:pPr>
      <w:rPr>
        <w:rFonts w:hint="default"/>
        <w:b w:val="0"/>
      </w:rPr>
    </w:lvl>
    <w:lvl w:ilvl="1" w:tplc="04130019" w:tentative="1">
      <w:start w:val="1"/>
      <w:numFmt w:val="lowerLetter"/>
      <w:lvlText w:val="%2."/>
      <w:lvlJc w:val="left"/>
      <w:pPr>
        <w:ind w:left="1307" w:hanging="360"/>
      </w:pPr>
    </w:lvl>
    <w:lvl w:ilvl="2" w:tplc="0413001B" w:tentative="1">
      <w:start w:val="1"/>
      <w:numFmt w:val="lowerRoman"/>
      <w:lvlText w:val="%3."/>
      <w:lvlJc w:val="right"/>
      <w:pPr>
        <w:ind w:left="2027" w:hanging="180"/>
      </w:pPr>
    </w:lvl>
    <w:lvl w:ilvl="3" w:tplc="0413000F" w:tentative="1">
      <w:start w:val="1"/>
      <w:numFmt w:val="decimal"/>
      <w:lvlText w:val="%4."/>
      <w:lvlJc w:val="left"/>
      <w:pPr>
        <w:ind w:left="2747" w:hanging="360"/>
      </w:pPr>
    </w:lvl>
    <w:lvl w:ilvl="4" w:tplc="04130019" w:tentative="1">
      <w:start w:val="1"/>
      <w:numFmt w:val="lowerLetter"/>
      <w:lvlText w:val="%5."/>
      <w:lvlJc w:val="left"/>
      <w:pPr>
        <w:ind w:left="3467" w:hanging="360"/>
      </w:pPr>
    </w:lvl>
    <w:lvl w:ilvl="5" w:tplc="0413001B" w:tentative="1">
      <w:start w:val="1"/>
      <w:numFmt w:val="lowerRoman"/>
      <w:lvlText w:val="%6."/>
      <w:lvlJc w:val="right"/>
      <w:pPr>
        <w:ind w:left="4187" w:hanging="180"/>
      </w:pPr>
    </w:lvl>
    <w:lvl w:ilvl="6" w:tplc="0413000F" w:tentative="1">
      <w:start w:val="1"/>
      <w:numFmt w:val="decimal"/>
      <w:lvlText w:val="%7."/>
      <w:lvlJc w:val="left"/>
      <w:pPr>
        <w:ind w:left="4907" w:hanging="360"/>
      </w:pPr>
    </w:lvl>
    <w:lvl w:ilvl="7" w:tplc="04130019" w:tentative="1">
      <w:start w:val="1"/>
      <w:numFmt w:val="lowerLetter"/>
      <w:lvlText w:val="%8."/>
      <w:lvlJc w:val="left"/>
      <w:pPr>
        <w:ind w:left="5627" w:hanging="360"/>
      </w:pPr>
    </w:lvl>
    <w:lvl w:ilvl="8" w:tplc="0413001B" w:tentative="1">
      <w:start w:val="1"/>
      <w:numFmt w:val="lowerRoman"/>
      <w:lvlText w:val="%9."/>
      <w:lvlJc w:val="right"/>
      <w:pPr>
        <w:ind w:left="6347" w:hanging="180"/>
      </w:pPr>
    </w:lvl>
  </w:abstractNum>
  <w:abstractNum w:abstractNumId="4">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5">
    <w:nsid w:val="3BCE04E2"/>
    <w:multiLevelType w:val="hybridMultilevel"/>
    <w:tmpl w:val="19A66CF4"/>
    <w:lvl w:ilvl="0" w:tplc="04130015">
      <w:start w:val="1"/>
      <w:numFmt w:val="upperLetter"/>
      <w:lvlText w:val="%1."/>
      <w:lvlJc w:val="left"/>
      <w:pPr>
        <w:ind w:left="947" w:hanging="360"/>
      </w:pPr>
    </w:lvl>
    <w:lvl w:ilvl="1" w:tplc="04130019" w:tentative="1">
      <w:start w:val="1"/>
      <w:numFmt w:val="lowerLetter"/>
      <w:lvlText w:val="%2."/>
      <w:lvlJc w:val="left"/>
      <w:pPr>
        <w:ind w:left="1667" w:hanging="360"/>
      </w:pPr>
    </w:lvl>
    <w:lvl w:ilvl="2" w:tplc="0413001B" w:tentative="1">
      <w:start w:val="1"/>
      <w:numFmt w:val="lowerRoman"/>
      <w:lvlText w:val="%3."/>
      <w:lvlJc w:val="right"/>
      <w:pPr>
        <w:ind w:left="2387" w:hanging="180"/>
      </w:pPr>
    </w:lvl>
    <w:lvl w:ilvl="3" w:tplc="0413000F" w:tentative="1">
      <w:start w:val="1"/>
      <w:numFmt w:val="decimal"/>
      <w:lvlText w:val="%4."/>
      <w:lvlJc w:val="left"/>
      <w:pPr>
        <w:ind w:left="3107" w:hanging="360"/>
      </w:pPr>
    </w:lvl>
    <w:lvl w:ilvl="4" w:tplc="04130019" w:tentative="1">
      <w:start w:val="1"/>
      <w:numFmt w:val="lowerLetter"/>
      <w:lvlText w:val="%5."/>
      <w:lvlJc w:val="left"/>
      <w:pPr>
        <w:ind w:left="3827" w:hanging="360"/>
      </w:pPr>
    </w:lvl>
    <w:lvl w:ilvl="5" w:tplc="0413001B" w:tentative="1">
      <w:start w:val="1"/>
      <w:numFmt w:val="lowerRoman"/>
      <w:lvlText w:val="%6."/>
      <w:lvlJc w:val="right"/>
      <w:pPr>
        <w:ind w:left="4547" w:hanging="180"/>
      </w:pPr>
    </w:lvl>
    <w:lvl w:ilvl="6" w:tplc="0413000F" w:tentative="1">
      <w:start w:val="1"/>
      <w:numFmt w:val="decimal"/>
      <w:lvlText w:val="%7."/>
      <w:lvlJc w:val="left"/>
      <w:pPr>
        <w:ind w:left="5267" w:hanging="360"/>
      </w:pPr>
    </w:lvl>
    <w:lvl w:ilvl="7" w:tplc="04130019" w:tentative="1">
      <w:start w:val="1"/>
      <w:numFmt w:val="lowerLetter"/>
      <w:lvlText w:val="%8."/>
      <w:lvlJc w:val="left"/>
      <w:pPr>
        <w:ind w:left="5987" w:hanging="360"/>
      </w:pPr>
    </w:lvl>
    <w:lvl w:ilvl="8" w:tplc="0413001B" w:tentative="1">
      <w:start w:val="1"/>
      <w:numFmt w:val="lowerRoman"/>
      <w:lvlText w:val="%9."/>
      <w:lvlJc w:val="right"/>
      <w:pPr>
        <w:ind w:left="6707" w:hanging="180"/>
      </w:pPr>
    </w:lvl>
  </w:abstractNum>
  <w:abstractNum w:abstractNumId="6">
    <w:nsid w:val="44CA2C04"/>
    <w:multiLevelType w:val="hybridMultilevel"/>
    <w:tmpl w:val="826248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53B8083C"/>
    <w:multiLevelType w:val="hybridMultilevel"/>
    <w:tmpl w:val="5FBAF3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550D1D51"/>
    <w:multiLevelType w:val="hybridMultilevel"/>
    <w:tmpl w:val="0B2257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5B3A7EC6"/>
    <w:multiLevelType w:val="hybridMultilevel"/>
    <w:tmpl w:val="69BA8A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5EE23D70"/>
    <w:multiLevelType w:val="hybridMultilevel"/>
    <w:tmpl w:val="756ACBB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nsid w:val="63225E2D"/>
    <w:multiLevelType w:val="hybridMultilevel"/>
    <w:tmpl w:val="A146A52E"/>
    <w:lvl w:ilvl="0" w:tplc="0413000F">
      <w:start w:val="1"/>
      <w:numFmt w:val="decimal"/>
      <w:lvlText w:val="%1."/>
      <w:lvlJc w:val="left"/>
      <w:pPr>
        <w:ind w:left="720" w:hanging="360"/>
      </w:pPr>
    </w:lvl>
    <w:lvl w:ilvl="1" w:tplc="7EA03EA4">
      <w:start w:val="1"/>
      <w:numFmt w:val="upperLetter"/>
      <w:lvlText w:val="%2."/>
      <w:lvlJc w:val="left"/>
      <w:pPr>
        <w:ind w:left="1440" w:hanging="360"/>
      </w:pPr>
      <w:rPr>
        <w:rFont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3464AF7"/>
    <w:multiLevelType w:val="hybridMultilevel"/>
    <w:tmpl w:val="20DCD916"/>
    <w:lvl w:ilvl="0" w:tplc="E1C4DA0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669068C5"/>
    <w:multiLevelType w:val="multilevel"/>
    <w:tmpl w:val="E8C42808"/>
    <w:lvl w:ilvl="0">
      <w:start w:val="1"/>
      <w:numFmt w:val="decimal"/>
      <w:pStyle w:val="Kop1"/>
      <w:lvlText w:val="%1"/>
      <w:lvlJc w:val="left"/>
      <w:pPr>
        <w:tabs>
          <w:tab w:val="num" w:pos="510"/>
        </w:tabs>
        <w:ind w:left="510" w:hanging="510"/>
      </w:pPr>
      <w:rPr>
        <w:rFonts w:hint="default"/>
      </w:rPr>
    </w:lvl>
    <w:lvl w:ilvl="1">
      <w:start w:val="1"/>
      <w:numFmt w:val="decimal"/>
      <w:pStyle w:val="Kop2"/>
      <w:lvlText w:val="%1.%2"/>
      <w:lvlJc w:val="left"/>
      <w:pPr>
        <w:tabs>
          <w:tab w:val="num" w:pos="907"/>
        </w:tabs>
        <w:ind w:left="907" w:hanging="907"/>
      </w:pPr>
      <w:rPr>
        <w:rFonts w:hint="default"/>
      </w:rPr>
    </w:lvl>
    <w:lvl w:ilvl="2">
      <w:start w:val="1"/>
      <w:numFmt w:val="decimal"/>
      <w:pStyle w:val="Kop3"/>
      <w:lvlText w:val="%1.%2.%3"/>
      <w:lvlJc w:val="left"/>
      <w:pPr>
        <w:tabs>
          <w:tab w:val="num" w:pos="1588"/>
        </w:tabs>
        <w:ind w:left="1588" w:hanging="1162"/>
      </w:pPr>
      <w:rPr>
        <w:rFonts w:hint="default"/>
      </w:rPr>
    </w:lvl>
    <w:lvl w:ilvl="3">
      <w:start w:val="1"/>
      <w:numFmt w:val="decimal"/>
      <w:pStyle w:val="Kop4"/>
      <w:lvlText w:val="%1.%2.%3.%4"/>
      <w:lvlJc w:val="left"/>
      <w:pPr>
        <w:tabs>
          <w:tab w:val="num" w:pos="1928"/>
        </w:tabs>
        <w:ind w:left="1928" w:hanging="1219"/>
      </w:pPr>
      <w:rPr>
        <w:rFonts w:hint="default"/>
      </w:rPr>
    </w:lvl>
    <w:lvl w:ilvl="4">
      <w:start w:val="1"/>
      <w:numFmt w:val="decimal"/>
      <w:pStyle w:val="Kop5"/>
      <w:lvlText w:val="%5.%1.%2.%3.%4"/>
      <w:lvlJc w:val="left"/>
      <w:pPr>
        <w:tabs>
          <w:tab w:val="num" w:pos="2325"/>
        </w:tabs>
        <w:ind w:left="2325" w:hanging="1333"/>
      </w:pPr>
      <w:rPr>
        <w:rFonts w:hint="default"/>
      </w:rPr>
    </w:lvl>
    <w:lvl w:ilvl="5">
      <w:start w:val="1"/>
      <w:numFmt w:val="none"/>
      <w:pStyle w:val="Kop6"/>
      <w:lvlText w:val=""/>
      <w:lvlJc w:val="left"/>
      <w:pPr>
        <w:tabs>
          <w:tab w:val="num" w:pos="0"/>
        </w:tabs>
        <w:ind w:left="2124" w:hanging="708"/>
      </w:pPr>
      <w:rPr>
        <w:rFonts w:hint="default"/>
      </w:rPr>
    </w:lvl>
    <w:lvl w:ilvl="6">
      <w:start w:val="1"/>
      <w:numFmt w:val="none"/>
      <w:pStyle w:val="Kop7"/>
      <w:lvlText w:val=""/>
      <w:lvlJc w:val="left"/>
      <w:pPr>
        <w:tabs>
          <w:tab w:val="num" w:pos="0"/>
        </w:tabs>
        <w:ind w:left="2832" w:hanging="708"/>
      </w:pPr>
      <w:rPr>
        <w:rFonts w:hint="default"/>
      </w:rPr>
    </w:lvl>
    <w:lvl w:ilvl="7">
      <w:start w:val="1"/>
      <w:numFmt w:val="none"/>
      <w:pStyle w:val="Kop8"/>
      <w:lvlText w:val=""/>
      <w:lvlJc w:val="left"/>
      <w:pPr>
        <w:tabs>
          <w:tab w:val="num" w:pos="0"/>
        </w:tabs>
        <w:ind w:left="3540" w:hanging="708"/>
      </w:pPr>
      <w:rPr>
        <w:rFonts w:hint="default"/>
      </w:rPr>
    </w:lvl>
    <w:lvl w:ilvl="8">
      <w:start w:val="1"/>
      <w:numFmt w:val="none"/>
      <w:pStyle w:val="Kop9"/>
      <w:suff w:val="nothing"/>
      <w:lvlText w:val=""/>
      <w:lvlJc w:val="left"/>
      <w:pPr>
        <w:ind w:left="0" w:firstLine="0"/>
      </w:pPr>
      <w:rPr>
        <w:rFonts w:hint="default"/>
      </w:rPr>
    </w:lvl>
  </w:abstractNum>
  <w:abstractNum w:abstractNumId="14">
    <w:nsid w:val="6D7909AD"/>
    <w:multiLevelType w:val="hybridMultilevel"/>
    <w:tmpl w:val="C09CAF0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6EA50F77"/>
    <w:multiLevelType w:val="hybridMultilevel"/>
    <w:tmpl w:val="1D7EB7E0"/>
    <w:lvl w:ilvl="0" w:tplc="35D0E41A">
      <w:start w:val="1"/>
      <w:numFmt w:val="decimal"/>
      <w:lvlText w:val="%1."/>
      <w:lvlJc w:val="left"/>
      <w:pPr>
        <w:ind w:left="587" w:hanging="360"/>
      </w:pPr>
      <w:rPr>
        <w:rFonts w:hint="default"/>
      </w:rPr>
    </w:lvl>
    <w:lvl w:ilvl="1" w:tplc="A098505E">
      <w:start w:val="1"/>
      <w:numFmt w:val="upperLetter"/>
      <w:lvlText w:val="%2."/>
      <w:lvlJc w:val="left"/>
      <w:pPr>
        <w:ind w:left="1307" w:hanging="360"/>
      </w:pPr>
      <w:rPr>
        <w:rFonts w:hint="default"/>
      </w:rPr>
    </w:lvl>
    <w:lvl w:ilvl="2" w:tplc="0413001B" w:tentative="1">
      <w:start w:val="1"/>
      <w:numFmt w:val="lowerRoman"/>
      <w:lvlText w:val="%3."/>
      <w:lvlJc w:val="right"/>
      <w:pPr>
        <w:ind w:left="2027" w:hanging="180"/>
      </w:pPr>
    </w:lvl>
    <w:lvl w:ilvl="3" w:tplc="0413000F" w:tentative="1">
      <w:start w:val="1"/>
      <w:numFmt w:val="decimal"/>
      <w:lvlText w:val="%4."/>
      <w:lvlJc w:val="left"/>
      <w:pPr>
        <w:ind w:left="2747" w:hanging="360"/>
      </w:pPr>
    </w:lvl>
    <w:lvl w:ilvl="4" w:tplc="04130019" w:tentative="1">
      <w:start w:val="1"/>
      <w:numFmt w:val="lowerLetter"/>
      <w:lvlText w:val="%5."/>
      <w:lvlJc w:val="left"/>
      <w:pPr>
        <w:ind w:left="3467" w:hanging="360"/>
      </w:pPr>
    </w:lvl>
    <w:lvl w:ilvl="5" w:tplc="0413001B" w:tentative="1">
      <w:start w:val="1"/>
      <w:numFmt w:val="lowerRoman"/>
      <w:lvlText w:val="%6."/>
      <w:lvlJc w:val="right"/>
      <w:pPr>
        <w:ind w:left="4187" w:hanging="180"/>
      </w:pPr>
    </w:lvl>
    <w:lvl w:ilvl="6" w:tplc="0413000F" w:tentative="1">
      <w:start w:val="1"/>
      <w:numFmt w:val="decimal"/>
      <w:lvlText w:val="%7."/>
      <w:lvlJc w:val="left"/>
      <w:pPr>
        <w:ind w:left="4907" w:hanging="360"/>
      </w:pPr>
    </w:lvl>
    <w:lvl w:ilvl="7" w:tplc="04130019" w:tentative="1">
      <w:start w:val="1"/>
      <w:numFmt w:val="lowerLetter"/>
      <w:lvlText w:val="%8."/>
      <w:lvlJc w:val="left"/>
      <w:pPr>
        <w:ind w:left="5627" w:hanging="360"/>
      </w:pPr>
    </w:lvl>
    <w:lvl w:ilvl="8" w:tplc="0413001B" w:tentative="1">
      <w:start w:val="1"/>
      <w:numFmt w:val="lowerRoman"/>
      <w:lvlText w:val="%9."/>
      <w:lvlJc w:val="right"/>
      <w:pPr>
        <w:ind w:left="6347" w:hanging="180"/>
      </w:pPr>
    </w:lvl>
  </w:abstractNum>
  <w:abstractNum w:abstractNumId="16">
    <w:nsid w:val="71FC1274"/>
    <w:multiLevelType w:val="hybridMultilevel"/>
    <w:tmpl w:val="1C94A77A"/>
    <w:lvl w:ilvl="0" w:tplc="0413000F">
      <w:start w:val="1"/>
      <w:numFmt w:val="decimal"/>
      <w:lvlText w:val="%1."/>
      <w:lvlJc w:val="left"/>
      <w:pPr>
        <w:ind w:left="720" w:hanging="360"/>
      </w:pPr>
      <w:rPr>
        <w:rFonts w:hint="default"/>
      </w:rPr>
    </w:lvl>
    <w:lvl w:ilvl="1" w:tplc="7BE8037C">
      <w:start w:val="1"/>
      <w:numFmt w:val="upp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76A854BC"/>
    <w:multiLevelType w:val="multilevel"/>
    <w:tmpl w:val="E28E1C10"/>
    <w:styleLink w:val="StyleBulletedSymbolsymbol"/>
    <w:lvl w:ilvl="0">
      <w:start w:val="1"/>
      <w:numFmt w:val="bullet"/>
      <w:lvlText w:val=""/>
      <w:lvlJc w:val="left"/>
      <w:pPr>
        <w:tabs>
          <w:tab w:val="num" w:pos="284"/>
        </w:tabs>
        <w:ind w:left="284" w:hanging="284"/>
      </w:pPr>
      <w:rPr>
        <w:rFonts w:ascii="Symbol" w:hAnsi="Symbol"/>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5"/>
  </w:num>
  <w:num w:numId="4">
    <w:abstractNumId w:val="5"/>
  </w:num>
  <w:num w:numId="5">
    <w:abstractNumId w:val="12"/>
  </w:num>
  <w:num w:numId="6">
    <w:abstractNumId w:val="2"/>
  </w:num>
  <w:num w:numId="7">
    <w:abstractNumId w:val="11"/>
  </w:num>
  <w:num w:numId="8">
    <w:abstractNumId w:val="3"/>
  </w:num>
  <w:num w:numId="9">
    <w:abstractNumId w:val="7"/>
  </w:num>
  <w:num w:numId="10">
    <w:abstractNumId w:val="0"/>
  </w:num>
  <w:num w:numId="11">
    <w:abstractNumId w:val="16"/>
  </w:num>
  <w:num w:numId="12">
    <w:abstractNumId w:val="14"/>
  </w:num>
  <w:num w:numId="13">
    <w:abstractNumId w:val="8"/>
  </w:num>
  <w:num w:numId="14">
    <w:abstractNumId w:val="9"/>
  </w:num>
  <w:num w:numId="15">
    <w:abstractNumId w:val="1"/>
  </w:num>
  <w:num w:numId="16">
    <w:abstractNumId w:val="10"/>
  </w:num>
  <w:num w:numId="17">
    <w:abstractNumId w:val="6"/>
  </w:num>
  <w:num w:numId="18">
    <w:abstractNumId w:val="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032"/>
    <w:rsid w:val="00000AF9"/>
    <w:rsid w:val="00002EED"/>
    <w:rsid w:val="00003BE4"/>
    <w:rsid w:val="0000579A"/>
    <w:rsid w:val="00013D87"/>
    <w:rsid w:val="000178EF"/>
    <w:rsid w:val="00021939"/>
    <w:rsid w:val="00021D4D"/>
    <w:rsid w:val="000261C0"/>
    <w:rsid w:val="000306B3"/>
    <w:rsid w:val="00030DE0"/>
    <w:rsid w:val="00031D9C"/>
    <w:rsid w:val="000330C7"/>
    <w:rsid w:val="00033FFF"/>
    <w:rsid w:val="0003449F"/>
    <w:rsid w:val="00035119"/>
    <w:rsid w:val="00040315"/>
    <w:rsid w:val="00042FD8"/>
    <w:rsid w:val="00043783"/>
    <w:rsid w:val="000508A5"/>
    <w:rsid w:val="00051AD7"/>
    <w:rsid w:val="0005789D"/>
    <w:rsid w:val="000579FE"/>
    <w:rsid w:val="0006284B"/>
    <w:rsid w:val="00062DFF"/>
    <w:rsid w:val="000676BA"/>
    <w:rsid w:val="00075F36"/>
    <w:rsid w:val="00076112"/>
    <w:rsid w:val="00080CFC"/>
    <w:rsid w:val="000813BB"/>
    <w:rsid w:val="000867CE"/>
    <w:rsid w:val="00086B09"/>
    <w:rsid w:val="00086D86"/>
    <w:rsid w:val="00087B64"/>
    <w:rsid w:val="0009309F"/>
    <w:rsid w:val="00095A91"/>
    <w:rsid w:val="00096F0D"/>
    <w:rsid w:val="000A2BDB"/>
    <w:rsid w:val="000A650E"/>
    <w:rsid w:val="000B32BC"/>
    <w:rsid w:val="000B5861"/>
    <w:rsid w:val="000B6541"/>
    <w:rsid w:val="000C13DA"/>
    <w:rsid w:val="000C31AE"/>
    <w:rsid w:val="000C5FA1"/>
    <w:rsid w:val="000C791B"/>
    <w:rsid w:val="000D10C3"/>
    <w:rsid w:val="000D3452"/>
    <w:rsid w:val="000D398A"/>
    <w:rsid w:val="000D55E0"/>
    <w:rsid w:val="000D5F44"/>
    <w:rsid w:val="000E0310"/>
    <w:rsid w:val="000E19F1"/>
    <w:rsid w:val="000E41BD"/>
    <w:rsid w:val="000E5814"/>
    <w:rsid w:val="000E7E12"/>
    <w:rsid w:val="000F1B11"/>
    <w:rsid w:val="000F3BF5"/>
    <w:rsid w:val="000F4DDD"/>
    <w:rsid w:val="000F52DF"/>
    <w:rsid w:val="00107326"/>
    <w:rsid w:val="00112E14"/>
    <w:rsid w:val="0011429B"/>
    <w:rsid w:val="00123BF7"/>
    <w:rsid w:val="001251B3"/>
    <w:rsid w:val="00126B8A"/>
    <w:rsid w:val="00127481"/>
    <w:rsid w:val="00134B29"/>
    <w:rsid w:val="0014281F"/>
    <w:rsid w:val="00151251"/>
    <w:rsid w:val="00155E74"/>
    <w:rsid w:val="0016035F"/>
    <w:rsid w:val="00161858"/>
    <w:rsid w:val="00161BA6"/>
    <w:rsid w:val="00164B9C"/>
    <w:rsid w:val="001653D2"/>
    <w:rsid w:val="00172E09"/>
    <w:rsid w:val="00174DF1"/>
    <w:rsid w:val="0017686B"/>
    <w:rsid w:val="001810A5"/>
    <w:rsid w:val="00182A5D"/>
    <w:rsid w:val="00183A32"/>
    <w:rsid w:val="00184186"/>
    <w:rsid w:val="001842D8"/>
    <w:rsid w:val="00190E50"/>
    <w:rsid w:val="00196DAC"/>
    <w:rsid w:val="001A046A"/>
    <w:rsid w:val="001A4FFE"/>
    <w:rsid w:val="001A6DF1"/>
    <w:rsid w:val="001B5F99"/>
    <w:rsid w:val="001B746E"/>
    <w:rsid w:val="001C0838"/>
    <w:rsid w:val="001C4147"/>
    <w:rsid w:val="001C6DD1"/>
    <w:rsid w:val="001D3E4E"/>
    <w:rsid w:val="001D6E9F"/>
    <w:rsid w:val="001E1EF8"/>
    <w:rsid w:val="001F0F30"/>
    <w:rsid w:val="001F14F2"/>
    <w:rsid w:val="001F64CF"/>
    <w:rsid w:val="001F7A99"/>
    <w:rsid w:val="00200615"/>
    <w:rsid w:val="00204504"/>
    <w:rsid w:val="00206109"/>
    <w:rsid w:val="002072F5"/>
    <w:rsid w:val="00211FAB"/>
    <w:rsid w:val="002137A2"/>
    <w:rsid w:val="00215216"/>
    <w:rsid w:val="00216DEB"/>
    <w:rsid w:val="0022000C"/>
    <w:rsid w:val="002220AB"/>
    <w:rsid w:val="00222158"/>
    <w:rsid w:val="002234D6"/>
    <w:rsid w:val="00226F27"/>
    <w:rsid w:val="002302BD"/>
    <w:rsid w:val="002312FC"/>
    <w:rsid w:val="002364E0"/>
    <w:rsid w:val="002367EE"/>
    <w:rsid w:val="00236C4A"/>
    <w:rsid w:val="0024471B"/>
    <w:rsid w:val="00246C98"/>
    <w:rsid w:val="002509BE"/>
    <w:rsid w:val="0025231D"/>
    <w:rsid w:val="002569C0"/>
    <w:rsid w:val="00256B2A"/>
    <w:rsid w:val="002574EC"/>
    <w:rsid w:val="00260D27"/>
    <w:rsid w:val="0026283C"/>
    <w:rsid w:val="00262E39"/>
    <w:rsid w:val="0026329D"/>
    <w:rsid w:val="002663A5"/>
    <w:rsid w:val="00271853"/>
    <w:rsid w:val="00271E9C"/>
    <w:rsid w:val="00280D9F"/>
    <w:rsid w:val="00284738"/>
    <w:rsid w:val="00287B3A"/>
    <w:rsid w:val="00291800"/>
    <w:rsid w:val="00292F9B"/>
    <w:rsid w:val="00296EEE"/>
    <w:rsid w:val="00297E21"/>
    <w:rsid w:val="002A155A"/>
    <w:rsid w:val="002A40D3"/>
    <w:rsid w:val="002B3293"/>
    <w:rsid w:val="002B51E4"/>
    <w:rsid w:val="002B7771"/>
    <w:rsid w:val="002B7E50"/>
    <w:rsid w:val="002C005B"/>
    <w:rsid w:val="002C222F"/>
    <w:rsid w:val="002D153C"/>
    <w:rsid w:val="002D3819"/>
    <w:rsid w:val="002E1044"/>
    <w:rsid w:val="002E34FB"/>
    <w:rsid w:val="002E62E3"/>
    <w:rsid w:val="002E71DB"/>
    <w:rsid w:val="002F1759"/>
    <w:rsid w:val="002F1A6C"/>
    <w:rsid w:val="002F6782"/>
    <w:rsid w:val="002F7BAB"/>
    <w:rsid w:val="002F7CB7"/>
    <w:rsid w:val="0030075C"/>
    <w:rsid w:val="00303007"/>
    <w:rsid w:val="00307687"/>
    <w:rsid w:val="00310190"/>
    <w:rsid w:val="00311DEC"/>
    <w:rsid w:val="00311F48"/>
    <w:rsid w:val="00312CBF"/>
    <w:rsid w:val="003219D2"/>
    <w:rsid w:val="00321CB9"/>
    <w:rsid w:val="003221F9"/>
    <w:rsid w:val="00325534"/>
    <w:rsid w:val="0033157E"/>
    <w:rsid w:val="00332B01"/>
    <w:rsid w:val="00332B42"/>
    <w:rsid w:val="00332F6F"/>
    <w:rsid w:val="00333B50"/>
    <w:rsid w:val="003361AD"/>
    <w:rsid w:val="00346C73"/>
    <w:rsid w:val="0035033F"/>
    <w:rsid w:val="0035036D"/>
    <w:rsid w:val="003563C4"/>
    <w:rsid w:val="0036180C"/>
    <w:rsid w:val="00362704"/>
    <w:rsid w:val="0037149A"/>
    <w:rsid w:val="0037663C"/>
    <w:rsid w:val="003801EA"/>
    <w:rsid w:val="00380436"/>
    <w:rsid w:val="003A558A"/>
    <w:rsid w:val="003B141F"/>
    <w:rsid w:val="003B1A0D"/>
    <w:rsid w:val="003B585D"/>
    <w:rsid w:val="003B7BFF"/>
    <w:rsid w:val="003C3341"/>
    <w:rsid w:val="003C39ED"/>
    <w:rsid w:val="003C4344"/>
    <w:rsid w:val="003C45BA"/>
    <w:rsid w:val="003C78FA"/>
    <w:rsid w:val="003D1E96"/>
    <w:rsid w:val="003D56F2"/>
    <w:rsid w:val="003D61B1"/>
    <w:rsid w:val="003E0111"/>
    <w:rsid w:val="003E23F0"/>
    <w:rsid w:val="003E58D4"/>
    <w:rsid w:val="003F5503"/>
    <w:rsid w:val="003F64C8"/>
    <w:rsid w:val="00407DF2"/>
    <w:rsid w:val="00412A2F"/>
    <w:rsid w:val="00412E43"/>
    <w:rsid w:val="0041796F"/>
    <w:rsid w:val="00424B30"/>
    <w:rsid w:val="00424CB9"/>
    <w:rsid w:val="00425D00"/>
    <w:rsid w:val="00426BF7"/>
    <w:rsid w:val="00432D0C"/>
    <w:rsid w:val="00433559"/>
    <w:rsid w:val="00442C62"/>
    <w:rsid w:val="00443781"/>
    <w:rsid w:val="00443EC0"/>
    <w:rsid w:val="00450737"/>
    <w:rsid w:val="0045546F"/>
    <w:rsid w:val="0045692E"/>
    <w:rsid w:val="004569E0"/>
    <w:rsid w:val="00462E92"/>
    <w:rsid w:val="0046498C"/>
    <w:rsid w:val="00465402"/>
    <w:rsid w:val="00466959"/>
    <w:rsid w:val="00472115"/>
    <w:rsid w:val="00474E52"/>
    <w:rsid w:val="00475B03"/>
    <w:rsid w:val="00475D50"/>
    <w:rsid w:val="00477576"/>
    <w:rsid w:val="00480638"/>
    <w:rsid w:val="00481571"/>
    <w:rsid w:val="00485356"/>
    <w:rsid w:val="00485A0E"/>
    <w:rsid w:val="004923E2"/>
    <w:rsid w:val="004937B4"/>
    <w:rsid w:val="004A0304"/>
    <w:rsid w:val="004A0D51"/>
    <w:rsid w:val="004A5F25"/>
    <w:rsid w:val="004B061C"/>
    <w:rsid w:val="004B5B18"/>
    <w:rsid w:val="004C0778"/>
    <w:rsid w:val="004C49EF"/>
    <w:rsid w:val="004D18B7"/>
    <w:rsid w:val="004D19E0"/>
    <w:rsid w:val="004E0D4B"/>
    <w:rsid w:val="004E5586"/>
    <w:rsid w:val="004F282C"/>
    <w:rsid w:val="004F3770"/>
    <w:rsid w:val="004F3BE3"/>
    <w:rsid w:val="004F4D6C"/>
    <w:rsid w:val="004F5C08"/>
    <w:rsid w:val="004F6D9D"/>
    <w:rsid w:val="00500629"/>
    <w:rsid w:val="00500EDB"/>
    <w:rsid w:val="00503E80"/>
    <w:rsid w:val="0051255D"/>
    <w:rsid w:val="00513305"/>
    <w:rsid w:val="00514859"/>
    <w:rsid w:val="0051538E"/>
    <w:rsid w:val="0052176A"/>
    <w:rsid w:val="0052179A"/>
    <w:rsid w:val="00527C23"/>
    <w:rsid w:val="0053404C"/>
    <w:rsid w:val="005362DF"/>
    <w:rsid w:val="005379F9"/>
    <w:rsid w:val="00545187"/>
    <w:rsid w:val="00551DCE"/>
    <w:rsid w:val="00561DFA"/>
    <w:rsid w:val="005702E0"/>
    <w:rsid w:val="00574836"/>
    <w:rsid w:val="00582FB5"/>
    <w:rsid w:val="00583E1F"/>
    <w:rsid w:val="00583F39"/>
    <w:rsid w:val="005840D9"/>
    <w:rsid w:val="005846CE"/>
    <w:rsid w:val="00586B83"/>
    <w:rsid w:val="00587091"/>
    <w:rsid w:val="005879F9"/>
    <w:rsid w:val="00593D8E"/>
    <w:rsid w:val="0059468A"/>
    <w:rsid w:val="005A218A"/>
    <w:rsid w:val="005A28CC"/>
    <w:rsid w:val="005A4DF6"/>
    <w:rsid w:val="005A5C15"/>
    <w:rsid w:val="005B0FCE"/>
    <w:rsid w:val="005B23AA"/>
    <w:rsid w:val="005C6CB3"/>
    <w:rsid w:val="005D604D"/>
    <w:rsid w:val="005E5772"/>
    <w:rsid w:val="005F3EC3"/>
    <w:rsid w:val="005F43FC"/>
    <w:rsid w:val="005F4B00"/>
    <w:rsid w:val="005F5F42"/>
    <w:rsid w:val="00600759"/>
    <w:rsid w:val="00606311"/>
    <w:rsid w:val="00613D1C"/>
    <w:rsid w:val="00630060"/>
    <w:rsid w:val="00637607"/>
    <w:rsid w:val="00641F0D"/>
    <w:rsid w:val="006477B2"/>
    <w:rsid w:val="0065411D"/>
    <w:rsid w:val="0066103F"/>
    <w:rsid w:val="00663AF3"/>
    <w:rsid w:val="00674925"/>
    <w:rsid w:val="00680A87"/>
    <w:rsid w:val="00682333"/>
    <w:rsid w:val="0068523D"/>
    <w:rsid w:val="006855D8"/>
    <w:rsid w:val="00686574"/>
    <w:rsid w:val="00692941"/>
    <w:rsid w:val="006941D8"/>
    <w:rsid w:val="00695CB5"/>
    <w:rsid w:val="00696901"/>
    <w:rsid w:val="006A1C4E"/>
    <w:rsid w:val="006A3643"/>
    <w:rsid w:val="006A3C94"/>
    <w:rsid w:val="006A6198"/>
    <w:rsid w:val="006B4388"/>
    <w:rsid w:val="006B6A48"/>
    <w:rsid w:val="006D183D"/>
    <w:rsid w:val="006D1A0B"/>
    <w:rsid w:val="006D2575"/>
    <w:rsid w:val="006D2D5B"/>
    <w:rsid w:val="006D33E3"/>
    <w:rsid w:val="006D3C9F"/>
    <w:rsid w:val="006D69E6"/>
    <w:rsid w:val="006E165B"/>
    <w:rsid w:val="006E3BDF"/>
    <w:rsid w:val="006E6362"/>
    <w:rsid w:val="006E69A1"/>
    <w:rsid w:val="006F2D29"/>
    <w:rsid w:val="0070327A"/>
    <w:rsid w:val="00704470"/>
    <w:rsid w:val="00705BEF"/>
    <w:rsid w:val="0070756C"/>
    <w:rsid w:val="00721171"/>
    <w:rsid w:val="00722708"/>
    <w:rsid w:val="0072529F"/>
    <w:rsid w:val="0072617C"/>
    <w:rsid w:val="007278D6"/>
    <w:rsid w:val="00730BC3"/>
    <w:rsid w:val="007319D9"/>
    <w:rsid w:val="00731EC1"/>
    <w:rsid w:val="007326C9"/>
    <w:rsid w:val="007336D4"/>
    <w:rsid w:val="007407D7"/>
    <w:rsid w:val="00743074"/>
    <w:rsid w:val="00746349"/>
    <w:rsid w:val="0075379F"/>
    <w:rsid w:val="00753B24"/>
    <w:rsid w:val="00755E12"/>
    <w:rsid w:val="00761ABB"/>
    <w:rsid w:val="00762D40"/>
    <w:rsid w:val="00762E95"/>
    <w:rsid w:val="00763B59"/>
    <w:rsid w:val="00766183"/>
    <w:rsid w:val="00770764"/>
    <w:rsid w:val="0077416E"/>
    <w:rsid w:val="00781C85"/>
    <w:rsid w:val="0078342F"/>
    <w:rsid w:val="0078591D"/>
    <w:rsid w:val="00787882"/>
    <w:rsid w:val="00791299"/>
    <w:rsid w:val="00797F57"/>
    <w:rsid w:val="007A0DDC"/>
    <w:rsid w:val="007A510C"/>
    <w:rsid w:val="007A7A84"/>
    <w:rsid w:val="007B21D2"/>
    <w:rsid w:val="007B26C8"/>
    <w:rsid w:val="007B776D"/>
    <w:rsid w:val="007C201D"/>
    <w:rsid w:val="007C36AB"/>
    <w:rsid w:val="007C4219"/>
    <w:rsid w:val="007C5033"/>
    <w:rsid w:val="007D3494"/>
    <w:rsid w:val="007D37BF"/>
    <w:rsid w:val="007D66E7"/>
    <w:rsid w:val="007D6A1C"/>
    <w:rsid w:val="007E05CA"/>
    <w:rsid w:val="007E676C"/>
    <w:rsid w:val="007F1075"/>
    <w:rsid w:val="007F2788"/>
    <w:rsid w:val="007F49B3"/>
    <w:rsid w:val="007F5F81"/>
    <w:rsid w:val="00801393"/>
    <w:rsid w:val="00804212"/>
    <w:rsid w:val="0080429E"/>
    <w:rsid w:val="00804E3A"/>
    <w:rsid w:val="008117E1"/>
    <w:rsid w:val="00813B8A"/>
    <w:rsid w:val="0082052F"/>
    <w:rsid w:val="00820F17"/>
    <w:rsid w:val="00821966"/>
    <w:rsid w:val="00825BED"/>
    <w:rsid w:val="00826F53"/>
    <w:rsid w:val="00827E5D"/>
    <w:rsid w:val="00827F13"/>
    <w:rsid w:val="008312ED"/>
    <w:rsid w:val="0083156E"/>
    <w:rsid w:val="00834F99"/>
    <w:rsid w:val="00835556"/>
    <w:rsid w:val="0084181A"/>
    <w:rsid w:val="00842C3C"/>
    <w:rsid w:val="00842C8B"/>
    <w:rsid w:val="008445FE"/>
    <w:rsid w:val="00846DE9"/>
    <w:rsid w:val="00850BF1"/>
    <w:rsid w:val="008531EB"/>
    <w:rsid w:val="00853DC4"/>
    <w:rsid w:val="00862385"/>
    <w:rsid w:val="00864E95"/>
    <w:rsid w:val="00865C54"/>
    <w:rsid w:val="008706E9"/>
    <w:rsid w:val="00875792"/>
    <w:rsid w:val="0087772B"/>
    <w:rsid w:val="008821F3"/>
    <w:rsid w:val="00885F58"/>
    <w:rsid w:val="008868D5"/>
    <w:rsid w:val="00886A7F"/>
    <w:rsid w:val="00886F21"/>
    <w:rsid w:val="008872DC"/>
    <w:rsid w:val="00890C63"/>
    <w:rsid w:val="00890CE2"/>
    <w:rsid w:val="00895BF3"/>
    <w:rsid w:val="008A2781"/>
    <w:rsid w:val="008A41A6"/>
    <w:rsid w:val="008A5099"/>
    <w:rsid w:val="008B3120"/>
    <w:rsid w:val="008B619C"/>
    <w:rsid w:val="008B697E"/>
    <w:rsid w:val="008C0E92"/>
    <w:rsid w:val="008C6E7A"/>
    <w:rsid w:val="008D0F29"/>
    <w:rsid w:val="008D52F8"/>
    <w:rsid w:val="008E1BA4"/>
    <w:rsid w:val="008E3F7C"/>
    <w:rsid w:val="008E5057"/>
    <w:rsid w:val="008E6665"/>
    <w:rsid w:val="008E7A36"/>
    <w:rsid w:val="008F1666"/>
    <w:rsid w:val="008F5A15"/>
    <w:rsid w:val="009112DF"/>
    <w:rsid w:val="009130C5"/>
    <w:rsid w:val="00913CEC"/>
    <w:rsid w:val="0091500D"/>
    <w:rsid w:val="009159BC"/>
    <w:rsid w:val="00915B24"/>
    <w:rsid w:val="009177EF"/>
    <w:rsid w:val="00920654"/>
    <w:rsid w:val="0092221F"/>
    <w:rsid w:val="009227F7"/>
    <w:rsid w:val="00924D14"/>
    <w:rsid w:val="00925690"/>
    <w:rsid w:val="0092690D"/>
    <w:rsid w:val="00926B64"/>
    <w:rsid w:val="009352A3"/>
    <w:rsid w:val="00936473"/>
    <w:rsid w:val="0094117D"/>
    <w:rsid w:val="00942106"/>
    <w:rsid w:val="00942751"/>
    <w:rsid w:val="0094330F"/>
    <w:rsid w:val="00950F9E"/>
    <w:rsid w:val="00960117"/>
    <w:rsid w:val="00961433"/>
    <w:rsid w:val="00961828"/>
    <w:rsid w:val="0097095B"/>
    <w:rsid w:val="00971ABC"/>
    <w:rsid w:val="009809DA"/>
    <w:rsid w:val="00982198"/>
    <w:rsid w:val="009829B2"/>
    <w:rsid w:val="00985502"/>
    <w:rsid w:val="009861BB"/>
    <w:rsid w:val="00991379"/>
    <w:rsid w:val="00993439"/>
    <w:rsid w:val="00997F1D"/>
    <w:rsid w:val="009A6663"/>
    <w:rsid w:val="009B70C1"/>
    <w:rsid w:val="009B7D83"/>
    <w:rsid w:val="009C0741"/>
    <w:rsid w:val="009C3758"/>
    <w:rsid w:val="009C513D"/>
    <w:rsid w:val="009C710C"/>
    <w:rsid w:val="009C78F8"/>
    <w:rsid w:val="009D0ACF"/>
    <w:rsid w:val="009D3CA2"/>
    <w:rsid w:val="009D3F31"/>
    <w:rsid w:val="009D51EB"/>
    <w:rsid w:val="009D6721"/>
    <w:rsid w:val="009D78D1"/>
    <w:rsid w:val="009E1F3B"/>
    <w:rsid w:val="009E3D28"/>
    <w:rsid w:val="009E60BD"/>
    <w:rsid w:val="009E612A"/>
    <w:rsid w:val="009F245C"/>
    <w:rsid w:val="009F3CDB"/>
    <w:rsid w:val="009F692A"/>
    <w:rsid w:val="009F6DF4"/>
    <w:rsid w:val="00A01BDC"/>
    <w:rsid w:val="00A1168B"/>
    <w:rsid w:val="00A128B5"/>
    <w:rsid w:val="00A138BE"/>
    <w:rsid w:val="00A14669"/>
    <w:rsid w:val="00A1483A"/>
    <w:rsid w:val="00A15F69"/>
    <w:rsid w:val="00A20A73"/>
    <w:rsid w:val="00A22DBC"/>
    <w:rsid w:val="00A30DC6"/>
    <w:rsid w:val="00A30E64"/>
    <w:rsid w:val="00A31205"/>
    <w:rsid w:val="00A31586"/>
    <w:rsid w:val="00A33376"/>
    <w:rsid w:val="00A34623"/>
    <w:rsid w:val="00A3511B"/>
    <w:rsid w:val="00A45F2A"/>
    <w:rsid w:val="00A6104F"/>
    <w:rsid w:val="00A611A8"/>
    <w:rsid w:val="00A62138"/>
    <w:rsid w:val="00A6506A"/>
    <w:rsid w:val="00A714E2"/>
    <w:rsid w:val="00A728A0"/>
    <w:rsid w:val="00A81D2E"/>
    <w:rsid w:val="00A82245"/>
    <w:rsid w:val="00A82836"/>
    <w:rsid w:val="00A83F35"/>
    <w:rsid w:val="00A87745"/>
    <w:rsid w:val="00A9172B"/>
    <w:rsid w:val="00A91895"/>
    <w:rsid w:val="00A9256F"/>
    <w:rsid w:val="00A96CA6"/>
    <w:rsid w:val="00AA3C42"/>
    <w:rsid w:val="00AB133B"/>
    <w:rsid w:val="00AB440F"/>
    <w:rsid w:val="00AB70C0"/>
    <w:rsid w:val="00AB764A"/>
    <w:rsid w:val="00AC0DAA"/>
    <w:rsid w:val="00AC1C0A"/>
    <w:rsid w:val="00AC2B5E"/>
    <w:rsid w:val="00AC2FDC"/>
    <w:rsid w:val="00AC4CCD"/>
    <w:rsid w:val="00AC5A1C"/>
    <w:rsid w:val="00AD1541"/>
    <w:rsid w:val="00AD4E8F"/>
    <w:rsid w:val="00AD5044"/>
    <w:rsid w:val="00AE073A"/>
    <w:rsid w:val="00AE0C2C"/>
    <w:rsid w:val="00AE4653"/>
    <w:rsid w:val="00AE78C4"/>
    <w:rsid w:val="00AF0DD1"/>
    <w:rsid w:val="00AF1417"/>
    <w:rsid w:val="00AF1418"/>
    <w:rsid w:val="00AF188B"/>
    <w:rsid w:val="00AF19B7"/>
    <w:rsid w:val="00AF4190"/>
    <w:rsid w:val="00B12FEA"/>
    <w:rsid w:val="00B1382C"/>
    <w:rsid w:val="00B232DA"/>
    <w:rsid w:val="00B25A18"/>
    <w:rsid w:val="00B2751C"/>
    <w:rsid w:val="00B40404"/>
    <w:rsid w:val="00B47278"/>
    <w:rsid w:val="00B53D2A"/>
    <w:rsid w:val="00B577BE"/>
    <w:rsid w:val="00B6045A"/>
    <w:rsid w:val="00B76AD6"/>
    <w:rsid w:val="00B80026"/>
    <w:rsid w:val="00B800AA"/>
    <w:rsid w:val="00B80E88"/>
    <w:rsid w:val="00B81086"/>
    <w:rsid w:val="00B9079B"/>
    <w:rsid w:val="00B92D1B"/>
    <w:rsid w:val="00B93465"/>
    <w:rsid w:val="00B940E9"/>
    <w:rsid w:val="00B949B3"/>
    <w:rsid w:val="00B94E55"/>
    <w:rsid w:val="00B97A81"/>
    <w:rsid w:val="00BA24BA"/>
    <w:rsid w:val="00BA2DE2"/>
    <w:rsid w:val="00BA4E92"/>
    <w:rsid w:val="00BA4FF5"/>
    <w:rsid w:val="00BA56C2"/>
    <w:rsid w:val="00BB0BAA"/>
    <w:rsid w:val="00BB6DD5"/>
    <w:rsid w:val="00BB7F0D"/>
    <w:rsid w:val="00BC0377"/>
    <w:rsid w:val="00BC1250"/>
    <w:rsid w:val="00BC2473"/>
    <w:rsid w:val="00BC6032"/>
    <w:rsid w:val="00BC76A1"/>
    <w:rsid w:val="00BE04D2"/>
    <w:rsid w:val="00BE5811"/>
    <w:rsid w:val="00BE71DB"/>
    <w:rsid w:val="00BF31CA"/>
    <w:rsid w:val="00BF6B8D"/>
    <w:rsid w:val="00C00413"/>
    <w:rsid w:val="00C03399"/>
    <w:rsid w:val="00C035DD"/>
    <w:rsid w:val="00C03C2F"/>
    <w:rsid w:val="00C05512"/>
    <w:rsid w:val="00C068BF"/>
    <w:rsid w:val="00C11384"/>
    <w:rsid w:val="00C14696"/>
    <w:rsid w:val="00C15756"/>
    <w:rsid w:val="00C31D15"/>
    <w:rsid w:val="00C3361D"/>
    <w:rsid w:val="00C4017B"/>
    <w:rsid w:val="00C415F4"/>
    <w:rsid w:val="00C42CE5"/>
    <w:rsid w:val="00C454E2"/>
    <w:rsid w:val="00C461B9"/>
    <w:rsid w:val="00C47651"/>
    <w:rsid w:val="00C51D3A"/>
    <w:rsid w:val="00C53F9E"/>
    <w:rsid w:val="00C56CB0"/>
    <w:rsid w:val="00C57B12"/>
    <w:rsid w:val="00C6253C"/>
    <w:rsid w:val="00C63EC2"/>
    <w:rsid w:val="00C65D82"/>
    <w:rsid w:val="00C67EB9"/>
    <w:rsid w:val="00C7274F"/>
    <w:rsid w:val="00C73B3C"/>
    <w:rsid w:val="00C74D95"/>
    <w:rsid w:val="00C75A39"/>
    <w:rsid w:val="00C7723C"/>
    <w:rsid w:val="00C817C1"/>
    <w:rsid w:val="00C869EF"/>
    <w:rsid w:val="00C9112E"/>
    <w:rsid w:val="00C93346"/>
    <w:rsid w:val="00C93CAB"/>
    <w:rsid w:val="00C97D79"/>
    <w:rsid w:val="00CA0C4F"/>
    <w:rsid w:val="00CA6C3A"/>
    <w:rsid w:val="00CB1BC2"/>
    <w:rsid w:val="00CB2D5E"/>
    <w:rsid w:val="00CB3010"/>
    <w:rsid w:val="00CB676C"/>
    <w:rsid w:val="00CB74CD"/>
    <w:rsid w:val="00CC0315"/>
    <w:rsid w:val="00CC1E1C"/>
    <w:rsid w:val="00CD51C5"/>
    <w:rsid w:val="00CD546C"/>
    <w:rsid w:val="00CD77BC"/>
    <w:rsid w:val="00CE0A15"/>
    <w:rsid w:val="00CE2514"/>
    <w:rsid w:val="00CE2532"/>
    <w:rsid w:val="00CE36B1"/>
    <w:rsid w:val="00CF008F"/>
    <w:rsid w:val="00CF04A8"/>
    <w:rsid w:val="00CF22C9"/>
    <w:rsid w:val="00CF2C71"/>
    <w:rsid w:val="00CF5F3B"/>
    <w:rsid w:val="00CF68B7"/>
    <w:rsid w:val="00D0245E"/>
    <w:rsid w:val="00D0408B"/>
    <w:rsid w:val="00D10658"/>
    <w:rsid w:val="00D14E95"/>
    <w:rsid w:val="00D22A99"/>
    <w:rsid w:val="00D23D6A"/>
    <w:rsid w:val="00D247CD"/>
    <w:rsid w:val="00D27C90"/>
    <w:rsid w:val="00D32231"/>
    <w:rsid w:val="00D33197"/>
    <w:rsid w:val="00D347A4"/>
    <w:rsid w:val="00D41544"/>
    <w:rsid w:val="00D418EE"/>
    <w:rsid w:val="00D420D1"/>
    <w:rsid w:val="00D44C9E"/>
    <w:rsid w:val="00D47535"/>
    <w:rsid w:val="00D47917"/>
    <w:rsid w:val="00D50ACA"/>
    <w:rsid w:val="00D51AB1"/>
    <w:rsid w:val="00D52964"/>
    <w:rsid w:val="00D52DC8"/>
    <w:rsid w:val="00D55E0E"/>
    <w:rsid w:val="00D567B8"/>
    <w:rsid w:val="00D64781"/>
    <w:rsid w:val="00D721B9"/>
    <w:rsid w:val="00D721EA"/>
    <w:rsid w:val="00D73741"/>
    <w:rsid w:val="00D73821"/>
    <w:rsid w:val="00D8162B"/>
    <w:rsid w:val="00D81827"/>
    <w:rsid w:val="00D83E8A"/>
    <w:rsid w:val="00D85AEA"/>
    <w:rsid w:val="00D85E69"/>
    <w:rsid w:val="00D87982"/>
    <w:rsid w:val="00D91B80"/>
    <w:rsid w:val="00DA35E5"/>
    <w:rsid w:val="00DB2E13"/>
    <w:rsid w:val="00DB6E8D"/>
    <w:rsid w:val="00DC3495"/>
    <w:rsid w:val="00DC5830"/>
    <w:rsid w:val="00DD0077"/>
    <w:rsid w:val="00DD105F"/>
    <w:rsid w:val="00DD2F83"/>
    <w:rsid w:val="00DD33CF"/>
    <w:rsid w:val="00DE09F4"/>
    <w:rsid w:val="00DE0C8F"/>
    <w:rsid w:val="00DE3A4A"/>
    <w:rsid w:val="00DE6616"/>
    <w:rsid w:val="00DE6E42"/>
    <w:rsid w:val="00DF1807"/>
    <w:rsid w:val="00DF7A36"/>
    <w:rsid w:val="00E02FC9"/>
    <w:rsid w:val="00E06B83"/>
    <w:rsid w:val="00E07223"/>
    <w:rsid w:val="00E10103"/>
    <w:rsid w:val="00E13686"/>
    <w:rsid w:val="00E15209"/>
    <w:rsid w:val="00E158B0"/>
    <w:rsid w:val="00E1613D"/>
    <w:rsid w:val="00E20EDC"/>
    <w:rsid w:val="00E20F3D"/>
    <w:rsid w:val="00E21D84"/>
    <w:rsid w:val="00E22A9B"/>
    <w:rsid w:val="00E23685"/>
    <w:rsid w:val="00E357D4"/>
    <w:rsid w:val="00E4312E"/>
    <w:rsid w:val="00E4442E"/>
    <w:rsid w:val="00E44DB0"/>
    <w:rsid w:val="00E451CB"/>
    <w:rsid w:val="00E4749B"/>
    <w:rsid w:val="00E57263"/>
    <w:rsid w:val="00E61127"/>
    <w:rsid w:val="00E64B7A"/>
    <w:rsid w:val="00E65A1B"/>
    <w:rsid w:val="00E65D04"/>
    <w:rsid w:val="00E65D83"/>
    <w:rsid w:val="00E66D3C"/>
    <w:rsid w:val="00E6749C"/>
    <w:rsid w:val="00E731F3"/>
    <w:rsid w:val="00E74932"/>
    <w:rsid w:val="00E74B20"/>
    <w:rsid w:val="00E77472"/>
    <w:rsid w:val="00E83419"/>
    <w:rsid w:val="00E8495D"/>
    <w:rsid w:val="00E90822"/>
    <w:rsid w:val="00E94CAA"/>
    <w:rsid w:val="00E95B7D"/>
    <w:rsid w:val="00EA0E14"/>
    <w:rsid w:val="00EA16A0"/>
    <w:rsid w:val="00EA3FFE"/>
    <w:rsid w:val="00EA4D0D"/>
    <w:rsid w:val="00EA5D68"/>
    <w:rsid w:val="00EB017D"/>
    <w:rsid w:val="00EB164F"/>
    <w:rsid w:val="00EB245F"/>
    <w:rsid w:val="00EC34B6"/>
    <w:rsid w:val="00ED34BC"/>
    <w:rsid w:val="00ED3C95"/>
    <w:rsid w:val="00EE4637"/>
    <w:rsid w:val="00EE55E8"/>
    <w:rsid w:val="00EE5E58"/>
    <w:rsid w:val="00EE6F72"/>
    <w:rsid w:val="00EE7BE7"/>
    <w:rsid w:val="00EF4C8B"/>
    <w:rsid w:val="00F01572"/>
    <w:rsid w:val="00F030DF"/>
    <w:rsid w:val="00F1798D"/>
    <w:rsid w:val="00F2288A"/>
    <w:rsid w:val="00F23301"/>
    <w:rsid w:val="00F25FA6"/>
    <w:rsid w:val="00F27504"/>
    <w:rsid w:val="00F32098"/>
    <w:rsid w:val="00F33FE1"/>
    <w:rsid w:val="00F3708F"/>
    <w:rsid w:val="00F37CB8"/>
    <w:rsid w:val="00F404B6"/>
    <w:rsid w:val="00F407D2"/>
    <w:rsid w:val="00F41A89"/>
    <w:rsid w:val="00F553A2"/>
    <w:rsid w:val="00F6153B"/>
    <w:rsid w:val="00F70005"/>
    <w:rsid w:val="00F7144C"/>
    <w:rsid w:val="00F71A04"/>
    <w:rsid w:val="00F74294"/>
    <w:rsid w:val="00F76C6A"/>
    <w:rsid w:val="00F76D8D"/>
    <w:rsid w:val="00F900C5"/>
    <w:rsid w:val="00F90B22"/>
    <w:rsid w:val="00F948C6"/>
    <w:rsid w:val="00F94C05"/>
    <w:rsid w:val="00F97896"/>
    <w:rsid w:val="00FA0148"/>
    <w:rsid w:val="00FA02F5"/>
    <w:rsid w:val="00FA3A8B"/>
    <w:rsid w:val="00FA4B25"/>
    <w:rsid w:val="00FA4FB9"/>
    <w:rsid w:val="00FB4914"/>
    <w:rsid w:val="00FB5DE7"/>
    <w:rsid w:val="00FB7156"/>
    <w:rsid w:val="00FB72D9"/>
    <w:rsid w:val="00FC1060"/>
    <w:rsid w:val="00FC1F23"/>
    <w:rsid w:val="00FC259D"/>
    <w:rsid w:val="00FD1BE7"/>
    <w:rsid w:val="00FD1DD0"/>
    <w:rsid w:val="00FD56F9"/>
    <w:rsid w:val="00FD61CA"/>
    <w:rsid w:val="00FD7068"/>
    <w:rsid w:val="00FD7A18"/>
    <w:rsid w:val="00FE3A48"/>
    <w:rsid w:val="00FE6227"/>
    <w:rsid w:val="00FE7E5A"/>
    <w:rsid w:val="00FF04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76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55E0E"/>
    <w:rPr>
      <w:rFonts w:ascii="Verdana" w:hAnsi="Verdana"/>
      <w:szCs w:val="24"/>
    </w:rPr>
  </w:style>
  <w:style w:type="paragraph" w:styleId="Kop1">
    <w:name w:val="heading 1"/>
    <w:basedOn w:val="Standaard"/>
    <w:next w:val="Standaard"/>
    <w:autoRedefine/>
    <w:qFormat/>
    <w:rsid w:val="00942751"/>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rsid w:val="00924D14"/>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rsid w:val="00924D14"/>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rsid w:val="00924D14"/>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rsid w:val="00BC6032"/>
    <w:pPr>
      <w:numPr>
        <w:ilvl w:val="4"/>
        <w:numId w:val="1"/>
      </w:numPr>
      <w:spacing w:before="240" w:after="60"/>
      <w:outlineLvl w:val="4"/>
    </w:pPr>
    <w:rPr>
      <w:b/>
      <w:bCs/>
      <w:i/>
      <w:iCs/>
      <w:szCs w:val="26"/>
    </w:rPr>
  </w:style>
  <w:style w:type="paragraph" w:styleId="Kop6">
    <w:name w:val="heading 6"/>
    <w:basedOn w:val="Standaard"/>
    <w:next w:val="Standaard"/>
    <w:qFormat/>
    <w:rsid w:val="00BC6032"/>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BC6032"/>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BC6032"/>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BC6032"/>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harChar1CharCharCharCharCharChar1CharCharCharChar">
    <w:name w:val="Char Char1 Char Char Char Char Char Char1 Char Char Char Char"/>
    <w:basedOn w:val="Standaard"/>
    <w:rsid w:val="005F4B00"/>
    <w:pPr>
      <w:spacing w:after="160" w:line="240" w:lineRule="exact"/>
    </w:pPr>
    <w:rPr>
      <w:rFonts w:ascii="Tahoma" w:hAnsi="Tahoma"/>
      <w:szCs w:val="20"/>
      <w:lang w:val="en-US" w:eastAsia="en-US"/>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semiHidden/>
    <w:rsid w:val="00915B24"/>
    <w:pPr>
      <w:tabs>
        <w:tab w:val="left" w:pos="360"/>
        <w:tab w:val="right" w:leader="dot" w:pos="9060"/>
      </w:tabs>
      <w:ind w:left="360" w:hanging="360"/>
    </w:pPr>
  </w:style>
  <w:style w:type="paragraph" w:styleId="Inhopg2">
    <w:name w:val="toc 2"/>
    <w:basedOn w:val="Standaard"/>
    <w:next w:val="Standaard"/>
    <w:autoRedefine/>
    <w:semiHidden/>
    <w:rsid w:val="00915B24"/>
    <w:pPr>
      <w:tabs>
        <w:tab w:val="left" w:pos="900"/>
        <w:tab w:val="right" w:leader="dot" w:pos="9060"/>
      </w:tabs>
      <w:ind w:left="900" w:hanging="540"/>
    </w:pPr>
  </w:style>
  <w:style w:type="paragraph" w:styleId="Inhopg3">
    <w:name w:val="toc 3"/>
    <w:basedOn w:val="Standaard"/>
    <w:next w:val="Standaard"/>
    <w:autoRedefine/>
    <w:semiHidden/>
    <w:rsid w:val="00915B24"/>
    <w:pPr>
      <w:ind w:left="403"/>
    </w:pPr>
  </w:style>
  <w:style w:type="character" w:styleId="Hyperlink">
    <w:name w:val="Hyperlink"/>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qFormat/>
    <w:rsid w:val="00043783"/>
    <w:pPr>
      <w:spacing w:before="120" w:after="120"/>
    </w:pPr>
    <w:rPr>
      <w:b/>
      <w:bCs/>
      <w:szCs w:val="20"/>
    </w:rPr>
  </w:style>
  <w:style w:type="character" w:styleId="Voetnootmarkering">
    <w:name w:val="footnote reference"/>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BC76A1"/>
    <w:pPr>
      <w:spacing w:after="120" w:line="260" w:lineRule="atLeast"/>
    </w:pPr>
    <w:rPr>
      <w:i/>
      <w:spacing w:val="4"/>
      <w:sz w:val="13"/>
      <w:szCs w:val="13"/>
      <w:lang w:val="nl"/>
    </w:rPr>
  </w:style>
  <w:style w:type="paragraph" w:styleId="Documentstructuur">
    <w:name w:val="Document Map"/>
    <w:basedOn w:val="Standaard"/>
    <w:semiHidden/>
    <w:rsid w:val="002367EE"/>
    <w:pPr>
      <w:shd w:val="clear" w:color="auto" w:fill="000080"/>
    </w:pPr>
    <w:rPr>
      <w:rFonts w:ascii="Tahoma" w:hAnsi="Tahoma" w:cs="Tahoma"/>
      <w:szCs w:val="20"/>
    </w:rPr>
  </w:style>
  <w:style w:type="paragraph" w:customStyle="1" w:styleId="CharChar1CharCharCharCharCharChar">
    <w:name w:val="Char Char1 Char Char Char Char Char Char"/>
    <w:basedOn w:val="Standaard"/>
    <w:rsid w:val="00B92D1B"/>
    <w:pPr>
      <w:spacing w:after="160" w:line="240" w:lineRule="exact"/>
    </w:pPr>
    <w:rPr>
      <w:rFonts w:ascii="Tahoma" w:hAnsi="Tahoma"/>
      <w:szCs w:val="20"/>
      <w:lang w:val="en-US" w:eastAsia="en-US"/>
    </w:rPr>
  </w:style>
  <w:style w:type="paragraph" w:styleId="Inhopg4">
    <w:name w:val="toc 4"/>
    <w:basedOn w:val="Standaard"/>
    <w:next w:val="Standaard"/>
    <w:autoRedefine/>
    <w:semiHidden/>
    <w:rsid w:val="00915B24"/>
    <w:pPr>
      <w:ind w:left="601"/>
    </w:pPr>
  </w:style>
  <w:style w:type="paragraph" w:customStyle="1" w:styleId="CharChar1CharCharChar">
    <w:name w:val="Char Char1 Char Char Char"/>
    <w:basedOn w:val="Standaard"/>
    <w:rsid w:val="00766183"/>
    <w:pPr>
      <w:spacing w:after="160" w:line="240" w:lineRule="exact"/>
    </w:pPr>
    <w:rPr>
      <w:rFonts w:ascii="Tahoma" w:hAnsi="Tahoma"/>
      <w:szCs w:val="20"/>
      <w:lang w:val="en-US" w:eastAsia="en-US"/>
    </w:rPr>
  </w:style>
  <w:style w:type="paragraph" w:styleId="Normaalweb">
    <w:name w:val="Normal (Web)"/>
    <w:basedOn w:val="Standaard"/>
    <w:unhideWhenUsed/>
    <w:rsid w:val="00D8162B"/>
    <w:rPr>
      <w:rFonts w:ascii="Times New Roman" w:hAnsi="Times New Roman"/>
      <w:sz w:val="24"/>
    </w:rPr>
  </w:style>
  <w:style w:type="paragraph" w:customStyle="1" w:styleId="Default">
    <w:name w:val="Default"/>
    <w:rsid w:val="0000579A"/>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sid w:val="0075379F"/>
    <w:rPr>
      <w:rFonts w:ascii="V&amp;W Syntax (Adobe)" w:hAnsi="V&amp;W Syntax (Adobe)"/>
      <w:spacing w:val="6"/>
      <w:sz w:val="19"/>
      <w:szCs w:val="20"/>
      <w:lang w:eastAsia="en-US"/>
    </w:rPr>
  </w:style>
  <w:style w:type="paragraph" w:styleId="Lijstalinea">
    <w:name w:val="List Paragraph"/>
    <w:basedOn w:val="Lijstalinea1"/>
    <w:link w:val="LijstalineaChar"/>
    <w:uiPriority w:val="34"/>
    <w:qFormat/>
    <w:rsid w:val="00686574"/>
  </w:style>
  <w:style w:type="character" w:customStyle="1" w:styleId="LijstalineaChar">
    <w:name w:val="Lijstalinea Char"/>
    <w:link w:val="Lijstalinea"/>
    <w:uiPriority w:val="34"/>
    <w:rsid w:val="00686574"/>
    <w:rPr>
      <w:rFonts w:ascii="Verdana" w:eastAsia="Verdana" w:hAnsi="Verdana"/>
      <w:sz w:val="18"/>
      <w:szCs w:val="18"/>
      <w:lang w:eastAsia="en-US"/>
    </w:rPr>
  </w:style>
  <w:style w:type="paragraph" w:customStyle="1" w:styleId="Lijstalinea1">
    <w:name w:val="Lijstalinea1"/>
    <w:basedOn w:val="Standaard"/>
    <w:qFormat/>
    <w:rsid w:val="00686574"/>
    <w:pPr>
      <w:numPr>
        <w:numId w:val="2"/>
      </w:numPr>
    </w:pPr>
    <w:rPr>
      <w:rFonts w:eastAsia="Verdana"/>
      <w:sz w:val="18"/>
      <w:szCs w:val="18"/>
      <w:lang w:eastAsia="en-US"/>
    </w:rPr>
  </w:style>
  <w:style w:type="character" w:styleId="Tekstvantijdelijkeaanduiding">
    <w:name w:val="Placeholder Text"/>
    <w:basedOn w:val="Standaardalinea-lettertype"/>
    <w:uiPriority w:val="99"/>
    <w:semiHidden/>
    <w:rsid w:val="001D6E9F"/>
    <w:rPr>
      <w:color w:val="808080"/>
    </w:rPr>
  </w:style>
  <w:style w:type="paragraph" w:customStyle="1" w:styleId="broodtekst">
    <w:name w:val="broodtekst"/>
    <w:basedOn w:val="Standaard"/>
    <w:link w:val="broodtekstChar2"/>
    <w:rsid w:val="00913CEC"/>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913CEC"/>
    <w:pPr>
      <w:spacing w:line="300" w:lineRule="atLeast"/>
    </w:pPr>
    <w:rPr>
      <w:b/>
      <w:sz w:val="24"/>
    </w:rPr>
  </w:style>
  <w:style w:type="character" w:customStyle="1" w:styleId="broodtekstChar2">
    <w:name w:val="broodtekst Char2"/>
    <w:link w:val="broodtekst"/>
    <w:rsid w:val="00913CEC"/>
    <w:rPr>
      <w:rFonts w:ascii="Verdana" w:hAnsi="Verdana"/>
      <w:sz w:val="18"/>
      <w:szCs w:val="18"/>
      <w:lang w:eastAsia="ar-SA"/>
    </w:rPr>
  </w:style>
  <w:style w:type="numbering" w:customStyle="1" w:styleId="StyleBulletedSymbolsymbol">
    <w:name w:val="Style Bulleted Symbol (symbol)"/>
    <w:basedOn w:val="Geenlijst"/>
    <w:rsid w:val="00913CE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D55E0E"/>
    <w:rPr>
      <w:rFonts w:ascii="Verdana" w:hAnsi="Verdana"/>
      <w:szCs w:val="24"/>
    </w:rPr>
  </w:style>
  <w:style w:type="paragraph" w:styleId="Kop1">
    <w:name w:val="heading 1"/>
    <w:basedOn w:val="Standaard"/>
    <w:next w:val="Standaard"/>
    <w:autoRedefine/>
    <w:qFormat/>
    <w:rsid w:val="00942751"/>
    <w:pPr>
      <w:keepNext/>
      <w:pageBreakBefore/>
      <w:numPr>
        <w:numId w:val="1"/>
      </w:numPr>
      <w:spacing w:before="240" w:after="60"/>
      <w:outlineLvl w:val="0"/>
    </w:pPr>
    <w:rPr>
      <w:rFonts w:cs="Arial"/>
      <w:b/>
      <w:bCs/>
      <w:kern w:val="32"/>
      <w:sz w:val="36"/>
      <w:szCs w:val="32"/>
    </w:rPr>
  </w:style>
  <w:style w:type="paragraph" w:styleId="Kop2">
    <w:name w:val="heading 2"/>
    <w:basedOn w:val="Standaard"/>
    <w:next w:val="Standaard"/>
    <w:qFormat/>
    <w:rsid w:val="00924D14"/>
    <w:pPr>
      <w:keepNext/>
      <w:numPr>
        <w:ilvl w:val="1"/>
        <w:numId w:val="1"/>
      </w:numPr>
      <w:tabs>
        <w:tab w:val="clear" w:pos="907"/>
        <w:tab w:val="left" w:pos="1077"/>
      </w:tabs>
      <w:spacing w:before="360" w:after="120"/>
      <w:ind w:left="1077" w:hanging="1077"/>
      <w:outlineLvl w:val="1"/>
    </w:pPr>
    <w:rPr>
      <w:rFonts w:cs="Arial"/>
      <w:b/>
      <w:bCs/>
      <w:iCs/>
      <w:sz w:val="28"/>
      <w:szCs w:val="28"/>
    </w:rPr>
  </w:style>
  <w:style w:type="paragraph" w:styleId="Kop3">
    <w:name w:val="heading 3"/>
    <w:basedOn w:val="Standaard"/>
    <w:next w:val="Standaard"/>
    <w:qFormat/>
    <w:rsid w:val="00924D14"/>
    <w:pPr>
      <w:keepNext/>
      <w:numPr>
        <w:ilvl w:val="2"/>
        <w:numId w:val="1"/>
      </w:numPr>
      <w:tabs>
        <w:tab w:val="clear" w:pos="1588"/>
        <w:tab w:val="left" w:pos="1162"/>
      </w:tabs>
      <w:spacing w:before="360" w:after="120"/>
      <w:ind w:left="1162"/>
      <w:outlineLvl w:val="2"/>
    </w:pPr>
    <w:rPr>
      <w:rFonts w:cs="Arial"/>
      <w:b/>
      <w:bCs/>
      <w:sz w:val="26"/>
      <w:szCs w:val="26"/>
    </w:rPr>
  </w:style>
  <w:style w:type="paragraph" w:styleId="Kop4">
    <w:name w:val="heading 4"/>
    <w:basedOn w:val="Standaard"/>
    <w:next w:val="Standaard"/>
    <w:qFormat/>
    <w:rsid w:val="00924D14"/>
    <w:pPr>
      <w:keepNext/>
      <w:numPr>
        <w:ilvl w:val="3"/>
        <w:numId w:val="1"/>
      </w:numPr>
      <w:tabs>
        <w:tab w:val="clear" w:pos="1928"/>
        <w:tab w:val="left" w:pos="1219"/>
      </w:tabs>
      <w:spacing w:before="360" w:after="120"/>
      <w:ind w:left="1219"/>
      <w:outlineLvl w:val="3"/>
    </w:pPr>
    <w:rPr>
      <w:b/>
      <w:bCs/>
      <w:i/>
      <w:sz w:val="22"/>
      <w:szCs w:val="28"/>
    </w:rPr>
  </w:style>
  <w:style w:type="paragraph" w:styleId="Kop5">
    <w:name w:val="heading 5"/>
    <w:basedOn w:val="Standaard"/>
    <w:next w:val="Standaard"/>
    <w:qFormat/>
    <w:rsid w:val="00BC6032"/>
    <w:pPr>
      <w:numPr>
        <w:ilvl w:val="4"/>
        <w:numId w:val="1"/>
      </w:numPr>
      <w:spacing w:before="240" w:after="60"/>
      <w:outlineLvl w:val="4"/>
    </w:pPr>
    <w:rPr>
      <w:b/>
      <w:bCs/>
      <w:i/>
      <w:iCs/>
      <w:szCs w:val="26"/>
    </w:rPr>
  </w:style>
  <w:style w:type="paragraph" w:styleId="Kop6">
    <w:name w:val="heading 6"/>
    <w:basedOn w:val="Standaard"/>
    <w:next w:val="Standaard"/>
    <w:qFormat/>
    <w:rsid w:val="00BC6032"/>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BC6032"/>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BC6032"/>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BC6032"/>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harChar1CharCharCharCharCharChar1CharCharCharChar">
    <w:name w:val="Char Char1 Char Char Char Char Char Char1 Char Char Char Char"/>
    <w:basedOn w:val="Standaard"/>
    <w:rsid w:val="005F4B00"/>
    <w:pPr>
      <w:spacing w:after="160" w:line="240" w:lineRule="exact"/>
    </w:pPr>
    <w:rPr>
      <w:rFonts w:ascii="Tahoma" w:hAnsi="Tahoma"/>
      <w:szCs w:val="20"/>
      <w:lang w:val="en-US" w:eastAsia="en-US"/>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semiHidden/>
    <w:rsid w:val="00915B24"/>
    <w:pPr>
      <w:tabs>
        <w:tab w:val="left" w:pos="360"/>
        <w:tab w:val="right" w:leader="dot" w:pos="9060"/>
      </w:tabs>
      <w:ind w:left="360" w:hanging="360"/>
    </w:pPr>
  </w:style>
  <w:style w:type="paragraph" w:styleId="Inhopg2">
    <w:name w:val="toc 2"/>
    <w:basedOn w:val="Standaard"/>
    <w:next w:val="Standaard"/>
    <w:autoRedefine/>
    <w:semiHidden/>
    <w:rsid w:val="00915B24"/>
    <w:pPr>
      <w:tabs>
        <w:tab w:val="left" w:pos="900"/>
        <w:tab w:val="right" w:leader="dot" w:pos="9060"/>
      </w:tabs>
      <w:ind w:left="900" w:hanging="540"/>
    </w:pPr>
  </w:style>
  <w:style w:type="paragraph" w:styleId="Inhopg3">
    <w:name w:val="toc 3"/>
    <w:basedOn w:val="Standaard"/>
    <w:next w:val="Standaard"/>
    <w:autoRedefine/>
    <w:semiHidden/>
    <w:rsid w:val="00915B24"/>
    <w:pPr>
      <w:ind w:left="403"/>
    </w:pPr>
  </w:style>
  <w:style w:type="character" w:styleId="Hyperlink">
    <w:name w:val="Hyperlink"/>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qFormat/>
    <w:rsid w:val="00043783"/>
    <w:pPr>
      <w:spacing w:before="120" w:after="120"/>
    </w:pPr>
    <w:rPr>
      <w:b/>
      <w:bCs/>
      <w:szCs w:val="20"/>
    </w:rPr>
  </w:style>
  <w:style w:type="character" w:styleId="Voetnootmarkering">
    <w:name w:val="footnote reference"/>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BC76A1"/>
    <w:pPr>
      <w:spacing w:after="120" w:line="260" w:lineRule="atLeast"/>
    </w:pPr>
    <w:rPr>
      <w:i/>
      <w:spacing w:val="4"/>
      <w:sz w:val="13"/>
      <w:szCs w:val="13"/>
      <w:lang w:val="nl"/>
    </w:rPr>
  </w:style>
  <w:style w:type="paragraph" w:styleId="Documentstructuur">
    <w:name w:val="Document Map"/>
    <w:basedOn w:val="Standaard"/>
    <w:semiHidden/>
    <w:rsid w:val="002367EE"/>
    <w:pPr>
      <w:shd w:val="clear" w:color="auto" w:fill="000080"/>
    </w:pPr>
    <w:rPr>
      <w:rFonts w:ascii="Tahoma" w:hAnsi="Tahoma" w:cs="Tahoma"/>
      <w:szCs w:val="20"/>
    </w:rPr>
  </w:style>
  <w:style w:type="paragraph" w:customStyle="1" w:styleId="CharChar1CharCharCharCharCharChar">
    <w:name w:val="Char Char1 Char Char Char Char Char Char"/>
    <w:basedOn w:val="Standaard"/>
    <w:rsid w:val="00B92D1B"/>
    <w:pPr>
      <w:spacing w:after="160" w:line="240" w:lineRule="exact"/>
    </w:pPr>
    <w:rPr>
      <w:rFonts w:ascii="Tahoma" w:hAnsi="Tahoma"/>
      <w:szCs w:val="20"/>
      <w:lang w:val="en-US" w:eastAsia="en-US"/>
    </w:rPr>
  </w:style>
  <w:style w:type="paragraph" w:styleId="Inhopg4">
    <w:name w:val="toc 4"/>
    <w:basedOn w:val="Standaard"/>
    <w:next w:val="Standaard"/>
    <w:autoRedefine/>
    <w:semiHidden/>
    <w:rsid w:val="00915B24"/>
    <w:pPr>
      <w:ind w:left="601"/>
    </w:pPr>
  </w:style>
  <w:style w:type="paragraph" w:customStyle="1" w:styleId="CharChar1CharCharChar">
    <w:name w:val="Char Char1 Char Char Char"/>
    <w:basedOn w:val="Standaard"/>
    <w:rsid w:val="00766183"/>
    <w:pPr>
      <w:spacing w:after="160" w:line="240" w:lineRule="exact"/>
    </w:pPr>
    <w:rPr>
      <w:rFonts w:ascii="Tahoma" w:hAnsi="Tahoma"/>
      <w:szCs w:val="20"/>
      <w:lang w:val="en-US" w:eastAsia="en-US"/>
    </w:rPr>
  </w:style>
  <w:style w:type="paragraph" w:styleId="Normaalweb">
    <w:name w:val="Normal (Web)"/>
    <w:basedOn w:val="Standaard"/>
    <w:unhideWhenUsed/>
    <w:rsid w:val="00D8162B"/>
    <w:rPr>
      <w:rFonts w:ascii="Times New Roman" w:hAnsi="Times New Roman"/>
      <w:sz w:val="24"/>
    </w:rPr>
  </w:style>
  <w:style w:type="paragraph" w:customStyle="1" w:styleId="Default">
    <w:name w:val="Default"/>
    <w:rsid w:val="0000579A"/>
    <w:pPr>
      <w:autoSpaceDE w:val="0"/>
      <w:autoSpaceDN w:val="0"/>
      <w:adjustRightInd w:val="0"/>
    </w:pPr>
    <w:rPr>
      <w:rFonts w:ascii="Verdana" w:hAnsi="Verdana" w:cs="Verdana"/>
      <w:color w:val="000000"/>
      <w:sz w:val="24"/>
      <w:szCs w:val="24"/>
    </w:rPr>
  </w:style>
  <w:style w:type="paragraph" w:customStyle="1" w:styleId="Requirement">
    <w:name w:val="Requirement"/>
    <w:basedOn w:val="Standaard"/>
    <w:rsid w:val="0075379F"/>
    <w:rPr>
      <w:rFonts w:ascii="V&amp;W Syntax (Adobe)" w:hAnsi="V&amp;W Syntax (Adobe)"/>
      <w:spacing w:val="6"/>
      <w:sz w:val="19"/>
      <w:szCs w:val="20"/>
      <w:lang w:eastAsia="en-US"/>
    </w:rPr>
  </w:style>
  <w:style w:type="paragraph" w:styleId="Lijstalinea">
    <w:name w:val="List Paragraph"/>
    <w:basedOn w:val="Lijstalinea1"/>
    <w:link w:val="LijstalineaChar"/>
    <w:uiPriority w:val="34"/>
    <w:qFormat/>
    <w:rsid w:val="00686574"/>
  </w:style>
  <w:style w:type="character" w:customStyle="1" w:styleId="LijstalineaChar">
    <w:name w:val="Lijstalinea Char"/>
    <w:link w:val="Lijstalinea"/>
    <w:uiPriority w:val="34"/>
    <w:rsid w:val="00686574"/>
    <w:rPr>
      <w:rFonts w:ascii="Verdana" w:eastAsia="Verdana" w:hAnsi="Verdana"/>
      <w:sz w:val="18"/>
      <w:szCs w:val="18"/>
      <w:lang w:eastAsia="en-US"/>
    </w:rPr>
  </w:style>
  <w:style w:type="paragraph" w:customStyle="1" w:styleId="Lijstalinea1">
    <w:name w:val="Lijstalinea1"/>
    <w:basedOn w:val="Standaard"/>
    <w:qFormat/>
    <w:rsid w:val="00686574"/>
    <w:pPr>
      <w:numPr>
        <w:numId w:val="2"/>
      </w:numPr>
    </w:pPr>
    <w:rPr>
      <w:rFonts w:eastAsia="Verdana"/>
      <w:sz w:val="18"/>
      <w:szCs w:val="18"/>
      <w:lang w:eastAsia="en-US"/>
    </w:rPr>
  </w:style>
  <w:style w:type="character" w:styleId="Tekstvantijdelijkeaanduiding">
    <w:name w:val="Placeholder Text"/>
    <w:basedOn w:val="Standaardalinea-lettertype"/>
    <w:uiPriority w:val="99"/>
    <w:semiHidden/>
    <w:rsid w:val="001D6E9F"/>
    <w:rPr>
      <w:color w:val="808080"/>
    </w:rPr>
  </w:style>
  <w:style w:type="paragraph" w:customStyle="1" w:styleId="broodtekst">
    <w:name w:val="broodtekst"/>
    <w:basedOn w:val="Standaard"/>
    <w:link w:val="broodtekstChar2"/>
    <w:rsid w:val="00913CEC"/>
    <w:pPr>
      <w:suppressAutoHyphens/>
      <w:autoSpaceDE w:val="0"/>
      <w:spacing w:before="40" w:after="40" w:line="240" w:lineRule="atLeast"/>
    </w:pPr>
    <w:rPr>
      <w:sz w:val="18"/>
      <w:szCs w:val="18"/>
      <w:lang w:eastAsia="ar-SA"/>
    </w:rPr>
  </w:style>
  <w:style w:type="paragraph" w:customStyle="1" w:styleId="titel">
    <w:name w:val="titel"/>
    <w:basedOn w:val="broodtekst"/>
    <w:next w:val="broodtekst"/>
    <w:rsid w:val="00913CEC"/>
    <w:pPr>
      <w:spacing w:line="300" w:lineRule="atLeast"/>
    </w:pPr>
    <w:rPr>
      <w:b/>
      <w:sz w:val="24"/>
    </w:rPr>
  </w:style>
  <w:style w:type="character" w:customStyle="1" w:styleId="broodtekstChar2">
    <w:name w:val="broodtekst Char2"/>
    <w:link w:val="broodtekst"/>
    <w:rsid w:val="00913CEC"/>
    <w:rPr>
      <w:rFonts w:ascii="Verdana" w:hAnsi="Verdana"/>
      <w:sz w:val="18"/>
      <w:szCs w:val="18"/>
      <w:lang w:eastAsia="ar-SA"/>
    </w:rPr>
  </w:style>
  <w:style w:type="numbering" w:customStyle="1" w:styleId="StyleBulletedSymbolsymbol">
    <w:name w:val="Style Bulleted Symbol (symbol)"/>
    <w:basedOn w:val="Geenlijst"/>
    <w:rsid w:val="00913C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12294">
      <w:bodyDiv w:val="1"/>
      <w:marLeft w:val="0"/>
      <w:marRight w:val="0"/>
      <w:marTop w:val="0"/>
      <w:marBottom w:val="0"/>
      <w:divBdr>
        <w:top w:val="none" w:sz="0" w:space="0" w:color="auto"/>
        <w:left w:val="none" w:sz="0" w:space="0" w:color="auto"/>
        <w:bottom w:val="none" w:sz="0" w:space="0" w:color="auto"/>
        <w:right w:val="none" w:sz="0" w:space="0" w:color="auto"/>
      </w:divBdr>
    </w:div>
    <w:div w:id="596788035">
      <w:bodyDiv w:val="1"/>
      <w:marLeft w:val="0"/>
      <w:marRight w:val="0"/>
      <w:marTop w:val="0"/>
      <w:marBottom w:val="0"/>
      <w:divBdr>
        <w:top w:val="none" w:sz="0" w:space="0" w:color="auto"/>
        <w:left w:val="none" w:sz="0" w:space="0" w:color="auto"/>
        <w:bottom w:val="none" w:sz="0" w:space="0" w:color="auto"/>
        <w:right w:val="none" w:sz="0" w:space="0" w:color="auto"/>
      </w:divBdr>
      <w:divsChild>
        <w:div w:id="147980315">
          <w:marLeft w:val="0"/>
          <w:marRight w:val="0"/>
          <w:marTop w:val="0"/>
          <w:marBottom w:val="0"/>
          <w:divBdr>
            <w:top w:val="single" w:sz="8" w:space="1" w:color="auto"/>
            <w:left w:val="single" w:sz="8" w:space="4" w:color="auto"/>
            <w:bottom w:val="single" w:sz="8" w:space="1" w:color="auto"/>
            <w:right w:val="single" w:sz="8" w:space="4" w:color="auto"/>
          </w:divBdr>
        </w:div>
      </w:divsChild>
    </w:div>
    <w:div w:id="724107860">
      <w:bodyDiv w:val="1"/>
      <w:marLeft w:val="0"/>
      <w:marRight w:val="0"/>
      <w:marTop w:val="0"/>
      <w:marBottom w:val="0"/>
      <w:divBdr>
        <w:top w:val="none" w:sz="0" w:space="0" w:color="auto"/>
        <w:left w:val="none" w:sz="0" w:space="0" w:color="auto"/>
        <w:bottom w:val="none" w:sz="0" w:space="0" w:color="auto"/>
        <w:right w:val="none" w:sz="0" w:space="0" w:color="auto"/>
      </w:divBdr>
    </w:div>
    <w:div w:id="1543790413">
      <w:bodyDiv w:val="1"/>
      <w:marLeft w:val="0"/>
      <w:marRight w:val="0"/>
      <w:marTop w:val="0"/>
      <w:marBottom w:val="0"/>
      <w:divBdr>
        <w:top w:val="none" w:sz="0" w:space="0" w:color="auto"/>
        <w:left w:val="none" w:sz="0" w:space="0" w:color="auto"/>
        <w:bottom w:val="none" w:sz="0" w:space="0" w:color="auto"/>
        <w:right w:val="none" w:sz="0" w:space="0" w:color="auto"/>
      </w:divBdr>
      <w:divsChild>
        <w:div w:id="1224294483">
          <w:marLeft w:val="0"/>
          <w:marRight w:val="0"/>
          <w:marTop w:val="0"/>
          <w:marBottom w:val="0"/>
          <w:divBdr>
            <w:top w:val="single" w:sz="8" w:space="1" w:color="auto"/>
            <w:left w:val="single" w:sz="8" w:space="4" w:color="auto"/>
            <w:bottom w:val="single" w:sz="8" w:space="1" w:color="auto"/>
            <w:right w:val="single" w:sz="8" w:space="4" w:color="auto"/>
          </w:divBdr>
        </w:div>
      </w:divsChild>
    </w:div>
    <w:div w:id="1676297126">
      <w:bodyDiv w:val="1"/>
      <w:marLeft w:val="0"/>
      <w:marRight w:val="0"/>
      <w:marTop w:val="0"/>
      <w:marBottom w:val="0"/>
      <w:divBdr>
        <w:top w:val="none" w:sz="0" w:space="0" w:color="auto"/>
        <w:left w:val="none" w:sz="0" w:space="0" w:color="auto"/>
        <w:bottom w:val="none" w:sz="0" w:space="0" w:color="auto"/>
        <w:right w:val="none" w:sz="0" w:space="0" w:color="auto"/>
      </w:divBdr>
      <w:divsChild>
        <w:div w:id="1371346241">
          <w:marLeft w:val="0"/>
          <w:marRight w:val="0"/>
          <w:marTop w:val="0"/>
          <w:marBottom w:val="0"/>
          <w:divBdr>
            <w:top w:val="none" w:sz="0" w:space="0" w:color="auto"/>
            <w:left w:val="none" w:sz="0" w:space="0" w:color="auto"/>
            <w:bottom w:val="none" w:sz="0" w:space="0" w:color="auto"/>
            <w:right w:val="none" w:sz="0" w:space="0" w:color="auto"/>
          </w:divBdr>
          <w:divsChild>
            <w:div w:id="1255631768">
              <w:marLeft w:val="0"/>
              <w:marRight w:val="0"/>
              <w:marTop w:val="0"/>
              <w:marBottom w:val="0"/>
              <w:divBdr>
                <w:top w:val="none" w:sz="0" w:space="0" w:color="auto"/>
                <w:left w:val="none" w:sz="0" w:space="0" w:color="auto"/>
                <w:bottom w:val="none" w:sz="0" w:space="0" w:color="auto"/>
                <w:right w:val="none" w:sz="0" w:space="0" w:color="auto"/>
              </w:divBdr>
              <w:divsChild>
                <w:div w:id="1298878852">
                  <w:marLeft w:val="0"/>
                  <w:marRight w:val="0"/>
                  <w:marTop w:val="0"/>
                  <w:marBottom w:val="0"/>
                  <w:divBdr>
                    <w:top w:val="none" w:sz="0" w:space="0" w:color="auto"/>
                    <w:left w:val="none" w:sz="0" w:space="0" w:color="auto"/>
                    <w:bottom w:val="none" w:sz="0" w:space="0" w:color="auto"/>
                    <w:right w:val="none" w:sz="0" w:space="0" w:color="auto"/>
                  </w:divBdr>
                  <w:divsChild>
                    <w:div w:id="719479106">
                      <w:marLeft w:val="0"/>
                      <w:marRight w:val="0"/>
                      <w:marTop w:val="0"/>
                      <w:marBottom w:val="0"/>
                      <w:divBdr>
                        <w:top w:val="none" w:sz="0" w:space="0" w:color="auto"/>
                        <w:left w:val="none" w:sz="0" w:space="0" w:color="auto"/>
                        <w:bottom w:val="none" w:sz="0" w:space="0" w:color="auto"/>
                        <w:right w:val="none" w:sz="0" w:space="0" w:color="auto"/>
                      </w:divBdr>
                      <w:divsChild>
                        <w:div w:id="971591556">
                          <w:marLeft w:val="0"/>
                          <w:marRight w:val="0"/>
                          <w:marTop w:val="0"/>
                          <w:marBottom w:val="0"/>
                          <w:divBdr>
                            <w:top w:val="none" w:sz="0" w:space="0" w:color="auto"/>
                            <w:left w:val="none" w:sz="0" w:space="0" w:color="auto"/>
                            <w:bottom w:val="none" w:sz="0" w:space="0" w:color="auto"/>
                            <w:right w:val="none" w:sz="0" w:space="0" w:color="auto"/>
                          </w:divBdr>
                          <w:divsChild>
                            <w:div w:id="1486817535">
                              <w:marLeft w:val="0"/>
                              <w:marRight w:val="0"/>
                              <w:marTop w:val="0"/>
                              <w:marBottom w:val="0"/>
                              <w:divBdr>
                                <w:top w:val="none" w:sz="0" w:space="0" w:color="auto"/>
                                <w:left w:val="none" w:sz="0" w:space="0" w:color="auto"/>
                                <w:bottom w:val="none" w:sz="0" w:space="0" w:color="auto"/>
                                <w:right w:val="none" w:sz="0" w:space="0" w:color="auto"/>
                              </w:divBdr>
                              <w:divsChild>
                                <w:div w:id="2106532435">
                                  <w:marLeft w:val="0"/>
                                  <w:marRight w:val="0"/>
                                  <w:marTop w:val="0"/>
                                  <w:marBottom w:val="0"/>
                                  <w:divBdr>
                                    <w:top w:val="none" w:sz="0" w:space="0" w:color="auto"/>
                                    <w:left w:val="none" w:sz="0" w:space="0" w:color="auto"/>
                                    <w:bottom w:val="none" w:sz="0" w:space="0" w:color="auto"/>
                                    <w:right w:val="none" w:sz="0" w:space="0" w:color="auto"/>
                                  </w:divBdr>
                                  <w:divsChild>
                                    <w:div w:id="961152287">
                                      <w:marLeft w:val="60"/>
                                      <w:marRight w:val="0"/>
                                      <w:marTop w:val="0"/>
                                      <w:marBottom w:val="0"/>
                                      <w:divBdr>
                                        <w:top w:val="none" w:sz="0" w:space="0" w:color="auto"/>
                                        <w:left w:val="none" w:sz="0" w:space="0" w:color="auto"/>
                                        <w:bottom w:val="none" w:sz="0" w:space="0" w:color="auto"/>
                                        <w:right w:val="none" w:sz="0" w:space="0" w:color="auto"/>
                                      </w:divBdr>
                                      <w:divsChild>
                                        <w:div w:id="1289235904">
                                          <w:marLeft w:val="0"/>
                                          <w:marRight w:val="0"/>
                                          <w:marTop w:val="0"/>
                                          <w:marBottom w:val="0"/>
                                          <w:divBdr>
                                            <w:top w:val="none" w:sz="0" w:space="0" w:color="auto"/>
                                            <w:left w:val="none" w:sz="0" w:space="0" w:color="auto"/>
                                            <w:bottom w:val="none" w:sz="0" w:space="0" w:color="auto"/>
                                            <w:right w:val="none" w:sz="0" w:space="0" w:color="auto"/>
                                          </w:divBdr>
                                          <w:divsChild>
                                            <w:div w:id="1609699795">
                                              <w:marLeft w:val="0"/>
                                              <w:marRight w:val="0"/>
                                              <w:marTop w:val="0"/>
                                              <w:marBottom w:val="120"/>
                                              <w:divBdr>
                                                <w:top w:val="single" w:sz="6" w:space="0" w:color="F5F5F5"/>
                                                <w:left w:val="single" w:sz="6" w:space="0" w:color="F5F5F5"/>
                                                <w:bottom w:val="single" w:sz="6" w:space="0" w:color="F5F5F5"/>
                                                <w:right w:val="single" w:sz="6" w:space="0" w:color="F5F5F5"/>
                                              </w:divBdr>
                                              <w:divsChild>
                                                <w:div w:id="1178732240">
                                                  <w:marLeft w:val="0"/>
                                                  <w:marRight w:val="0"/>
                                                  <w:marTop w:val="0"/>
                                                  <w:marBottom w:val="0"/>
                                                  <w:divBdr>
                                                    <w:top w:val="none" w:sz="0" w:space="0" w:color="auto"/>
                                                    <w:left w:val="none" w:sz="0" w:space="0" w:color="auto"/>
                                                    <w:bottom w:val="none" w:sz="0" w:space="0" w:color="auto"/>
                                                    <w:right w:val="none" w:sz="0" w:space="0" w:color="auto"/>
                                                  </w:divBdr>
                                                  <w:divsChild>
                                                    <w:div w:id="172270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886730">
      <w:bodyDiv w:val="1"/>
      <w:marLeft w:val="0"/>
      <w:marRight w:val="0"/>
      <w:marTop w:val="0"/>
      <w:marBottom w:val="0"/>
      <w:divBdr>
        <w:top w:val="none" w:sz="0" w:space="0" w:color="auto"/>
        <w:left w:val="none" w:sz="0" w:space="0" w:color="auto"/>
        <w:bottom w:val="none" w:sz="0" w:space="0" w:color="auto"/>
        <w:right w:val="none" w:sz="0" w:space="0" w:color="auto"/>
      </w:divBdr>
      <w:divsChild>
        <w:div w:id="2634959">
          <w:marLeft w:val="0"/>
          <w:marRight w:val="0"/>
          <w:marTop w:val="0"/>
          <w:marBottom w:val="0"/>
          <w:divBdr>
            <w:top w:val="single" w:sz="8" w:space="1" w:color="auto"/>
            <w:left w:val="single" w:sz="8" w:space="4" w:color="auto"/>
            <w:bottom w:val="single" w:sz="8" w:space="1" w:color="auto"/>
            <w:right w:val="single" w:sz="8" w:space="4"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no.nl/en/focus-areas/defence-safety-security/information-superiority/carpet-computer-aided-radar-performance-evaluation-too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67F779DC8B044E9A4649ED8A3869CBD"/>
        <w:category>
          <w:name w:val="Algemeen"/>
          <w:gallery w:val="placeholder"/>
        </w:category>
        <w:types>
          <w:type w:val="bbPlcHdr"/>
        </w:types>
        <w:behaviors>
          <w:behavior w:val="content"/>
        </w:behaviors>
        <w:guid w:val="{96763CC9-B06A-42FE-94FE-FA7649F19160}"/>
      </w:docPartPr>
      <w:docPartBody>
        <w:p w14:paraId="08BE72C5" w14:textId="77777777" w:rsidR="00454677" w:rsidRDefault="004304A2">
          <w:r w:rsidRPr="00535111">
            <w:rPr>
              <w:rStyle w:val="Tekstvantijdelijkeaanduiding"/>
            </w:rPr>
            <w:t>[Titel]</w:t>
          </w:r>
        </w:p>
      </w:docPartBody>
    </w:docPart>
    <w:docPart>
      <w:docPartPr>
        <w:name w:val="F948AB9F79FD4F7F88BFE735A42ACC87"/>
        <w:category>
          <w:name w:val="Algemeen"/>
          <w:gallery w:val="placeholder"/>
        </w:category>
        <w:types>
          <w:type w:val="bbPlcHdr"/>
        </w:types>
        <w:behaviors>
          <w:behavior w:val="content"/>
        </w:behaviors>
        <w:guid w:val="{AEA127B6-69C8-4A83-A26D-1DC2AE17CB5B}"/>
      </w:docPartPr>
      <w:docPartBody>
        <w:p w14:paraId="08BE72C6" w14:textId="77777777" w:rsidR="00454677" w:rsidRDefault="004304A2">
          <w:r w:rsidRPr="00535111">
            <w:rPr>
              <w:rStyle w:val="Tekstvantijdelijkeaanduiding"/>
            </w:rPr>
            <w:t>[Label]</w:t>
          </w:r>
        </w:p>
      </w:docPartBody>
    </w:docPart>
    <w:docPart>
      <w:docPartPr>
        <w:name w:val="E56425ACDCDB41919DFEA119FC10A0A5"/>
        <w:category>
          <w:name w:val="Algemeen"/>
          <w:gallery w:val="placeholder"/>
        </w:category>
        <w:types>
          <w:type w:val="bbPlcHdr"/>
        </w:types>
        <w:behaviors>
          <w:behavior w:val="content"/>
        </w:behaviors>
        <w:guid w:val="{094B64D6-B65C-422C-A5D9-E7A073F158D6}"/>
      </w:docPartPr>
      <w:docPartBody>
        <w:p w14:paraId="08BE72C7" w14:textId="77777777" w:rsidR="00454677" w:rsidRDefault="004304A2">
          <w:r w:rsidRPr="00535111">
            <w:rPr>
              <w:rStyle w:val="Tekstvantijdelijkeaanduiding"/>
            </w:rPr>
            <w:t>[Status]</w:t>
          </w:r>
        </w:p>
      </w:docPartBody>
    </w:docPart>
    <w:docPart>
      <w:docPartPr>
        <w:name w:val="84D53F76381447C8A560838CCB87370C"/>
        <w:category>
          <w:name w:val="Algemeen"/>
          <w:gallery w:val="placeholder"/>
        </w:category>
        <w:types>
          <w:type w:val="bbPlcHdr"/>
        </w:types>
        <w:behaviors>
          <w:behavior w:val="content"/>
        </w:behaviors>
        <w:guid w:val="{F7DD792C-2468-413A-A10D-946FD711E8AE}"/>
      </w:docPartPr>
      <w:docPartBody>
        <w:p w14:paraId="33D52B57" w14:textId="788B44A7" w:rsidR="00A8350F" w:rsidRDefault="00FC39D6" w:rsidP="00FC39D6">
          <w:pPr>
            <w:pStyle w:val="84D53F76381447C8A560838CCB87370C"/>
          </w:pPr>
          <w:r w:rsidRPr="00E100E8">
            <w:rPr>
              <w:rStyle w:val="Tekstvantijdelijkeaanduiding"/>
            </w:rPr>
            <w:t>[Titel]</w:t>
          </w:r>
        </w:p>
      </w:docPartBody>
    </w:docPart>
    <w:docPart>
      <w:docPartPr>
        <w:name w:val="E1A24637D3C54FFF96D9CCC968D35345"/>
        <w:category>
          <w:name w:val="Algemeen"/>
          <w:gallery w:val="placeholder"/>
        </w:category>
        <w:types>
          <w:type w:val="bbPlcHdr"/>
        </w:types>
        <w:behaviors>
          <w:behavior w:val="content"/>
        </w:behaviors>
        <w:guid w:val="{FD18E8E7-FF3F-4106-95A3-B6D43D7AF3C4}"/>
      </w:docPartPr>
      <w:docPartBody>
        <w:p w14:paraId="35F444EA" w14:textId="1B0229F8" w:rsidR="00A8350F" w:rsidRDefault="00FC39D6" w:rsidP="00FC39D6">
          <w:pPr>
            <w:pStyle w:val="E1A24637D3C54FFF96D9CCC968D35345"/>
          </w:pPr>
          <w:r w:rsidRPr="00E100E8">
            <w:rPr>
              <w:rStyle w:val="Tekstvantijdelijkeaanduiding"/>
            </w:rPr>
            <w:t>[Status]</w:t>
          </w:r>
        </w:p>
      </w:docPartBody>
    </w:docPart>
    <w:docPart>
      <w:docPartPr>
        <w:name w:val="F2058D68D5C64FAA8567C0C4EDB2531D"/>
        <w:category>
          <w:name w:val="Algemeen"/>
          <w:gallery w:val="placeholder"/>
        </w:category>
        <w:types>
          <w:type w:val="bbPlcHdr"/>
        </w:types>
        <w:behaviors>
          <w:behavior w:val="content"/>
        </w:behaviors>
        <w:guid w:val="{15396688-26AB-4D6B-B413-D065E7BFFFCA}"/>
      </w:docPartPr>
      <w:docPartBody>
        <w:p w14:paraId="61224C4C" w14:textId="7E833A1B" w:rsidR="00A8350F" w:rsidRDefault="00FC39D6" w:rsidP="00FC39D6">
          <w:pPr>
            <w:pStyle w:val="F2058D68D5C64FAA8567C0C4EDB2531D"/>
          </w:pPr>
          <w:r w:rsidRPr="00E100E8">
            <w:rPr>
              <w:rStyle w:val="Tekstvantijdelijkeaanduiding"/>
            </w:rPr>
            <w:t>[Titel]</w:t>
          </w:r>
        </w:p>
      </w:docPartBody>
    </w:docPart>
    <w:docPart>
      <w:docPartPr>
        <w:name w:val="FE9A58FE79714E01A021B2C8B1181BD7"/>
        <w:category>
          <w:name w:val="Algemeen"/>
          <w:gallery w:val="placeholder"/>
        </w:category>
        <w:types>
          <w:type w:val="bbPlcHdr"/>
        </w:types>
        <w:behaviors>
          <w:behavior w:val="content"/>
        </w:behaviors>
        <w:guid w:val="{CE47BE6E-6D8B-4864-A15D-E891984D43A2}"/>
      </w:docPartPr>
      <w:docPartBody>
        <w:p w14:paraId="5FB4EE49" w14:textId="5CD846C3" w:rsidR="00A8350F" w:rsidRDefault="00FC39D6" w:rsidP="00FC39D6">
          <w:pPr>
            <w:pStyle w:val="FE9A58FE79714E01A021B2C8B1181BD7"/>
          </w:pPr>
          <w:r w:rsidRPr="00E100E8">
            <w:rPr>
              <w:rStyle w:val="Tekstvantijdelijkeaanduiding"/>
            </w:rPr>
            <w:t>[Status]</w:t>
          </w:r>
        </w:p>
      </w:docPartBody>
    </w:docPart>
    <w:docPart>
      <w:docPartPr>
        <w:name w:val="C769CCD7661C410A80E1F6F397E660BE"/>
        <w:category>
          <w:name w:val="Algemeen"/>
          <w:gallery w:val="placeholder"/>
        </w:category>
        <w:types>
          <w:type w:val="bbPlcHdr"/>
        </w:types>
        <w:behaviors>
          <w:behavior w:val="content"/>
        </w:behaviors>
        <w:guid w:val="{AD3609E1-E4A0-4B4B-A62A-5E2DB4E7D138}"/>
      </w:docPartPr>
      <w:docPartBody>
        <w:p w14:paraId="196F98E4" w14:textId="10F61BEB" w:rsidR="00A8350F" w:rsidRDefault="00FC39D6" w:rsidP="00FC39D6">
          <w:pPr>
            <w:pStyle w:val="C769CCD7661C410A80E1F6F397E660BE"/>
          </w:pPr>
          <w:r w:rsidRPr="00E100E8">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Sitka Text"/>
    <w:panose1 w:val="020B0500000000000000"/>
    <w:charset w:val="00"/>
    <w:family w:val="swiss"/>
    <w:pitch w:val="variable"/>
    <w:sig w:usb0="A0000007" w:usb1="00000000" w:usb2="00000000" w:usb3="00000000" w:csb0="00000111" w:csb1="00000000"/>
  </w:font>
  <w:font w:name="TTE221480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4A2"/>
    <w:rsid w:val="004304A2"/>
    <w:rsid w:val="00454677"/>
    <w:rsid w:val="00A8350F"/>
    <w:rsid w:val="00FC39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8BE72C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C39D6"/>
    <w:rPr>
      <w:color w:val="808080"/>
    </w:rPr>
  </w:style>
  <w:style w:type="paragraph" w:customStyle="1" w:styleId="84D53F76381447C8A560838CCB87370C">
    <w:name w:val="84D53F76381447C8A560838CCB87370C"/>
    <w:rsid w:val="00FC39D6"/>
  </w:style>
  <w:style w:type="paragraph" w:customStyle="1" w:styleId="E1A24637D3C54FFF96D9CCC968D35345">
    <w:name w:val="E1A24637D3C54FFF96D9CCC968D35345"/>
    <w:rsid w:val="00FC39D6"/>
  </w:style>
  <w:style w:type="paragraph" w:customStyle="1" w:styleId="F2058D68D5C64FAA8567C0C4EDB2531D">
    <w:name w:val="F2058D68D5C64FAA8567C0C4EDB2531D"/>
    <w:rsid w:val="00FC39D6"/>
  </w:style>
  <w:style w:type="paragraph" w:customStyle="1" w:styleId="FE9A58FE79714E01A021B2C8B1181BD7">
    <w:name w:val="FE9A58FE79714E01A021B2C8B1181BD7"/>
    <w:rsid w:val="00FC39D6"/>
  </w:style>
  <w:style w:type="paragraph" w:customStyle="1" w:styleId="FD3E53A87C2C42A2A262E6900D802947">
    <w:name w:val="FD3E53A87C2C42A2A262E6900D802947"/>
    <w:rsid w:val="00FC39D6"/>
  </w:style>
  <w:style w:type="paragraph" w:customStyle="1" w:styleId="C769CCD7661C410A80E1F6F397E660BE">
    <w:name w:val="C769CCD7661C410A80E1F6F397E660BE"/>
    <w:rsid w:val="00FC39D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C39D6"/>
    <w:rPr>
      <w:color w:val="808080"/>
    </w:rPr>
  </w:style>
  <w:style w:type="paragraph" w:customStyle="1" w:styleId="84D53F76381447C8A560838CCB87370C">
    <w:name w:val="84D53F76381447C8A560838CCB87370C"/>
    <w:rsid w:val="00FC39D6"/>
  </w:style>
  <w:style w:type="paragraph" w:customStyle="1" w:styleId="E1A24637D3C54FFF96D9CCC968D35345">
    <w:name w:val="E1A24637D3C54FFF96D9CCC968D35345"/>
    <w:rsid w:val="00FC39D6"/>
  </w:style>
  <w:style w:type="paragraph" w:customStyle="1" w:styleId="F2058D68D5C64FAA8567C0C4EDB2531D">
    <w:name w:val="F2058D68D5C64FAA8567C0C4EDB2531D"/>
    <w:rsid w:val="00FC39D6"/>
  </w:style>
  <w:style w:type="paragraph" w:customStyle="1" w:styleId="FE9A58FE79714E01A021B2C8B1181BD7">
    <w:name w:val="FE9A58FE79714E01A021B2C8B1181BD7"/>
    <w:rsid w:val="00FC39D6"/>
  </w:style>
  <w:style w:type="paragraph" w:customStyle="1" w:styleId="FD3E53A87C2C42A2A262E6900D802947">
    <w:name w:val="FD3E53A87C2C42A2A262E6900D802947"/>
    <w:rsid w:val="00FC39D6"/>
  </w:style>
  <w:style w:type="paragraph" w:customStyle="1" w:styleId="C769CCD7661C410A80E1F6F397E660BE">
    <w:name w:val="C769CCD7661C410A80E1F6F397E660BE"/>
    <w:rsid w:val="00FC39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DLCPolicyLabelLock xmlns="adf33e06-543e-4f53-a44d-b7b19c01a689" xsi:nil="true"/>
    <Groep xmlns="adf33e06-543e-4f53-a44d-b7b19c01a689">8</Groep>
    <Groepstype xmlns="adf33e06-543e-4f53-a44d-b7b19c01a689">25</Groepstype>
    <DLCPolicyLabelClientValue xmlns="adf33e06-543e-4f53-a44d-b7b19c01a689">{_UIVersionString}</DLCPolicyLabelClientValue>
    <DLCPolicyLabelValue xmlns="adf33e06-543e-4f53-a44d-b7b19c01a689">1.5</DLCPolicyLabelValue>
    <_dlc_Exempt xmlns="b57c5960-9d0e-4b94-9ac7-2cca75be9426">false</_dlc_Exemp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cbb58aeaa32e157a4b36a7658ffaf5a3">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5e865b480f38926c67a20ef06f3f2e58"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8C3ED-EEDD-4459-875A-7CAA9AAABF3F}">
  <ds:schemaRefs>
    <ds:schemaRef ds:uri="http://schemas.microsoft.com/sharepoint/v3/fields"/>
    <ds:schemaRef ds:uri="http://www.w3.org/XML/1998/namespace"/>
    <ds:schemaRef ds:uri="http://purl.org/dc/dcmitype/"/>
    <ds:schemaRef ds:uri="http://schemas.microsoft.com/office/2006/documentManagement/types"/>
    <ds:schemaRef ds:uri="http://schemas.openxmlformats.org/package/2006/metadata/core-properties"/>
    <ds:schemaRef ds:uri="adf33e06-543e-4f53-a44d-b7b19c01a689"/>
    <ds:schemaRef ds:uri="http://purl.org/dc/terms/"/>
    <ds:schemaRef ds:uri="b57c5960-9d0e-4b94-9ac7-2cca75be942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661938B-DC4C-4CF9-884D-27BA3ECF3812}">
  <ds:schemaRefs>
    <ds:schemaRef ds:uri="http://schemas.microsoft.com/sharepoint/v3/contenttype/forms"/>
  </ds:schemaRefs>
</ds:datastoreItem>
</file>

<file path=customXml/itemProps3.xml><?xml version="1.0" encoding="utf-8"?>
<ds:datastoreItem xmlns:ds="http://schemas.openxmlformats.org/officeDocument/2006/customXml" ds:itemID="{C9AFAF22-28E9-4CC2-8AA0-F3DE182E15A0}">
  <ds:schemaRefs>
    <ds:schemaRef ds:uri="office.server.policy"/>
  </ds:schemaRefs>
</ds:datastoreItem>
</file>

<file path=customXml/itemProps4.xml><?xml version="1.0" encoding="utf-8"?>
<ds:datastoreItem xmlns:ds="http://schemas.openxmlformats.org/officeDocument/2006/customXml" ds:itemID="{108A3310-139D-4266-A816-1F6F39072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8193AAB-FBE6-4CF0-A570-7CE3B907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1856</Words>
  <Characters>10162</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31122403-VD-Appendix 13-Awarding criteria lot 2 Bird Detection System</vt:lpstr>
    </vt:vector>
  </TitlesOfParts>
  <Company>Rijkswaterstaat</Company>
  <LinksUpToDate>false</LinksUpToDate>
  <CharactersWithSpaces>11995</CharactersWithSpaces>
  <SharedDoc>false</SharedDoc>
  <HLinks>
    <vt:vector size="6" baseType="variant">
      <vt:variant>
        <vt:i4>6881327</vt:i4>
      </vt:variant>
      <vt:variant>
        <vt:i4>0</vt:i4>
      </vt:variant>
      <vt:variant>
        <vt:i4>0</vt:i4>
      </vt:variant>
      <vt:variant>
        <vt:i4>5</vt:i4>
      </vt:variant>
      <vt:variant>
        <vt:lpwstr>https://www.tno.nl/en/focus-areas/defence-safety-security/information-superiority/carpet-computer-aided-radar-performance-evaluation-tool/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31122403-VD-Appendix 13-Awarding criteria lot 2 Bird Detection System</dc:title>
  <dc:creator>oetelaarb</dc:creator>
  <cp:lastModifiedBy>Ophem, Renée van (CIV)</cp:lastModifiedBy>
  <cp:revision>2</cp:revision>
  <cp:lastPrinted>2017-05-15T13:55:00Z</cp:lastPrinted>
  <dcterms:created xsi:type="dcterms:W3CDTF">2017-05-18T20:58:00Z</dcterms:created>
  <dcterms:modified xsi:type="dcterms:W3CDTF">2017-05-18T20:58:00Z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0x010100FD61BF4506FB2A409346F464310142F90300462FC5D050EB4B47BF029B322E8B7537</vt:lpwstr>
  </property>
  <property fmtid="{D5CDD505-2E9C-101B-9397-08002B2CF9AE}" pid="3" name="Contractmanagement">
    <vt:bool>false</vt:bool>
  </property>
  <property fmtid="{D5CDD505-2E9C-101B-9397-08002B2CF9AE}" pid="4" name="Configuratiematrix">
    <vt:bool>false</vt:bool>
  </property>
  <property fmtid="{D5CDD505-2E9C-101B-9397-08002B2CF9AE}" pid="5" name="Overleg">
    <vt:lpwstr/>
  </property>
  <property fmtid="{D5CDD505-2E9C-101B-9397-08002B2CF9AE}" pid="6" name="Inkoopcentrum IV">
    <vt:bool>false</vt:bool>
  </property>
  <property fmtid="{D5CDD505-2E9C-101B-9397-08002B2CF9AE}" pid="7" name="xd_Signature">
    <vt:bool>false</vt:bool>
  </property>
  <property fmtid="{D5CDD505-2E9C-101B-9397-08002B2CF9AE}" pid="8" name="xd_ProgID">
    <vt:lpwstr/>
  </property>
  <property fmtid="{D5CDD505-2E9C-101B-9397-08002B2CF9AE}" pid="9" name="Goedgekeurd door">
    <vt:lpwstr/>
  </property>
  <property fmtid="{D5CDD505-2E9C-101B-9397-08002B2CF9AE}" pid="10" name="Leverancier">
    <vt:lpwstr/>
  </property>
  <property fmtid="{D5CDD505-2E9C-101B-9397-08002B2CF9AE}" pid="11" name="TemplateUrl">
    <vt:lpwstr/>
  </property>
  <property fmtid="{D5CDD505-2E9C-101B-9397-08002B2CF9AE}" pid="12" name="SAP">
    <vt:bool>false</vt:bool>
  </property>
</Properties>
</file>